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0744" w14:textId="285EA734" w:rsidR="00222C2C" w:rsidRPr="00D608CC" w:rsidRDefault="00E04E7C" w:rsidP="006A7EE0">
      <w:pPr>
        <w:tabs>
          <w:tab w:val="clear" w:pos="0"/>
        </w:tabs>
        <w:ind w:left="-567"/>
        <w:rPr>
          <w:rFonts w:ascii="Arial" w:hAnsi="Arial" w:cs="Arial"/>
          <w:kern w:val="36"/>
          <w:sz w:val="20"/>
        </w:rPr>
      </w:pPr>
      <w:r>
        <w:t>PRETORIA</w:t>
      </w:r>
    </w:p>
    <w:p w14:paraId="42527C84" w14:textId="69438583" w:rsidR="00BD200D" w:rsidRPr="004B74FF" w:rsidRDefault="00BD200D" w:rsidP="005645E0">
      <w:pPr>
        <w:tabs>
          <w:tab w:val="clear" w:pos="0"/>
        </w:tabs>
        <w:spacing w:before="480"/>
        <w:ind w:left="-142"/>
        <w:rPr>
          <w:rFonts w:asciiTheme="majorHAnsi" w:hAnsiTheme="majorHAnsi" w:cstheme="majorHAnsi"/>
          <w:b/>
          <w:bCs/>
          <w:kern w:val="36"/>
          <w:sz w:val="22"/>
          <w:szCs w:val="22"/>
        </w:rPr>
      </w:pPr>
    </w:p>
    <w:p w14:paraId="717FB25C" w14:textId="77777777" w:rsidR="00222C2C" w:rsidRDefault="00222C2C" w:rsidP="00EE3EBD">
      <w:pPr>
        <w:rPr>
          <w:rFonts w:cstheme="minorHAnsi"/>
          <w:kern w:val="36"/>
          <w:sz w:val="36"/>
          <w:szCs w:val="36"/>
        </w:rPr>
      </w:pPr>
    </w:p>
    <w:p w14:paraId="4AEA6E87" w14:textId="77777777" w:rsidR="004B74FF" w:rsidRDefault="004B74FF" w:rsidP="00EE3EBD">
      <w:pPr>
        <w:rPr>
          <w:rFonts w:cstheme="minorHAnsi"/>
          <w:kern w:val="36"/>
          <w:sz w:val="36"/>
          <w:szCs w:val="36"/>
        </w:rPr>
      </w:pPr>
    </w:p>
    <w:p w14:paraId="1E9F1BAB" w14:textId="77777777" w:rsidR="00BD200D" w:rsidRDefault="00BD200D" w:rsidP="00EE3EBD">
      <w:pPr>
        <w:rPr>
          <w:rFonts w:cstheme="minorHAnsi"/>
          <w:kern w:val="36"/>
          <w:sz w:val="36"/>
          <w:szCs w:val="36"/>
        </w:rPr>
      </w:pPr>
    </w:p>
    <w:p w14:paraId="58F534CE" w14:textId="77777777" w:rsidR="00EE3EBD" w:rsidRPr="00382F85" w:rsidRDefault="00EE3EBD" w:rsidP="00382F85">
      <w:pPr>
        <w:pStyle w:val="Title"/>
      </w:pPr>
      <w:r w:rsidRPr="00382F85">
        <w:t>Call-off Inquiry Ranked Framework Agreement</w:t>
      </w:r>
    </w:p>
    <w:p w14:paraId="51F799D4" w14:textId="77777777" w:rsidR="00EE3EBD" w:rsidRPr="00B926A8" w:rsidRDefault="00EE3EBD" w:rsidP="00EE3EBD">
      <w:pPr>
        <w:rPr>
          <w:rFonts w:cstheme="minorHAnsi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967"/>
        <w:gridCol w:w="3971"/>
      </w:tblGrid>
      <w:tr w:rsidR="00EE3EBD" w:rsidRPr="00B926A8" w14:paraId="420F1EB8" w14:textId="77777777" w:rsidTr="002072D8">
        <w:tc>
          <w:tcPr>
            <w:tcW w:w="3967" w:type="dxa"/>
          </w:tcPr>
          <w:p w14:paraId="22D52F70" w14:textId="77777777" w:rsidR="00EE3EBD" w:rsidRPr="004B74FF" w:rsidRDefault="00EE3EBD" w:rsidP="002072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74FF">
              <w:rPr>
                <w:rFonts w:asciiTheme="majorHAnsi" w:hAnsiTheme="majorHAnsi" w:cstheme="majorHAnsi"/>
                <w:sz w:val="22"/>
                <w:szCs w:val="22"/>
              </w:rPr>
              <w:t>Contracting authority:</w:t>
            </w:r>
          </w:p>
        </w:tc>
        <w:tc>
          <w:tcPr>
            <w:tcW w:w="3971" w:type="dxa"/>
          </w:tcPr>
          <w:p w14:paraId="678991DC" w14:textId="6EC60649" w:rsidR="00EE3EBD" w:rsidRPr="00B926A8" w:rsidRDefault="00E04E7C" w:rsidP="00FB6C6D">
            <w:pPr>
              <w:pStyle w:val="Header"/>
              <w:tabs>
                <w:tab w:val="left" w:pos="2835"/>
              </w:tabs>
              <w:rPr>
                <w:rFonts w:cstheme="minorHAnsi"/>
              </w:rPr>
            </w:pPr>
            <w:r>
              <w:rPr>
                <w:rFonts w:cstheme="minorHAnsi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RETORIA"/>
                  </w:textInput>
                </w:ffData>
              </w:fldChar>
            </w:r>
            <w:bookmarkStart w:id="0" w:name="Text8"/>
            <w:r>
              <w:rPr>
                <w:rFonts w:cstheme="minorHAnsi"/>
                <w:highlight w:val="lightGray"/>
              </w:rPr>
              <w:instrText xml:space="preserve"> FORMTEXT </w:instrText>
            </w:r>
            <w:r>
              <w:rPr>
                <w:rFonts w:cstheme="minorHAnsi"/>
                <w:highlight w:val="lightGray"/>
              </w:rPr>
            </w:r>
            <w:r>
              <w:rPr>
                <w:rFonts w:cstheme="minorHAnsi"/>
                <w:highlight w:val="lightGray"/>
              </w:rPr>
              <w:fldChar w:fldCharType="separate"/>
            </w:r>
            <w:r>
              <w:rPr>
                <w:rFonts w:cstheme="minorHAnsi"/>
                <w:noProof/>
                <w:highlight w:val="lightGray"/>
              </w:rPr>
              <w:t>PRETORIA</w:t>
            </w:r>
            <w:r>
              <w:rPr>
                <w:rFonts w:cstheme="minorHAnsi"/>
                <w:highlight w:val="lightGray"/>
              </w:rPr>
              <w:fldChar w:fldCharType="end"/>
            </w:r>
            <w:bookmarkEnd w:id="0"/>
            <w:r w:rsidR="00EE3EBD" w:rsidRPr="00B926A8">
              <w:rPr>
                <w:rFonts w:cstheme="minorHAnsi"/>
              </w:rPr>
              <w:t xml:space="preserve"> </w:t>
            </w:r>
          </w:p>
          <w:bookmarkStart w:id="1" w:name="Text2"/>
          <w:p w14:paraId="23AD8B47" w14:textId="77777777" w:rsidR="00EE3EBD" w:rsidRPr="00B926A8" w:rsidRDefault="00EE3EBD" w:rsidP="00FB6C6D">
            <w:pPr>
              <w:tabs>
                <w:tab w:val="left" w:pos="2835"/>
              </w:tabs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p/Unit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 w:rsidRPr="00B926A8">
              <w:rPr>
                <w:rFonts w:cstheme="minorHAnsi"/>
                <w:noProof/>
              </w:rPr>
              <w:t>Dep/Unit</w:t>
            </w:r>
            <w:r w:rsidRPr="00B926A8">
              <w:rPr>
                <w:rFonts w:cstheme="minorHAnsi"/>
              </w:rPr>
              <w:fldChar w:fldCharType="end"/>
            </w:r>
            <w:bookmarkEnd w:id="1"/>
          </w:p>
          <w:bookmarkStart w:id="2" w:name="Text3"/>
          <w:p w14:paraId="53C4DAEA" w14:textId="77777777" w:rsidR="00EE3EBD" w:rsidRPr="00B926A8" w:rsidRDefault="00EE3EBD" w:rsidP="00FB6C6D">
            <w:pPr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 w:rsidRPr="00B926A8">
              <w:rPr>
                <w:rFonts w:cstheme="minorHAnsi"/>
                <w:noProof/>
              </w:rPr>
              <w:t>Address</w:t>
            </w:r>
            <w:r w:rsidRPr="00B926A8">
              <w:rPr>
                <w:rFonts w:cstheme="minorHAnsi"/>
              </w:rPr>
              <w:fldChar w:fldCharType="end"/>
            </w:r>
            <w:bookmarkEnd w:id="2"/>
          </w:p>
        </w:tc>
      </w:tr>
      <w:tr w:rsidR="008072FD" w:rsidRPr="00B926A8" w14:paraId="345128E9" w14:textId="77777777" w:rsidTr="002072D8">
        <w:tc>
          <w:tcPr>
            <w:tcW w:w="3967" w:type="dxa"/>
          </w:tcPr>
          <w:p w14:paraId="591A5F45" w14:textId="77777777" w:rsidR="008072FD" w:rsidRPr="004B74FF" w:rsidRDefault="008072FD" w:rsidP="00FB6C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3C5BF84" w14:textId="77777777" w:rsidR="008072FD" w:rsidRDefault="008072FD" w:rsidP="00FB6C6D">
            <w:pPr>
              <w:pStyle w:val="Header"/>
              <w:tabs>
                <w:tab w:val="left" w:pos="2835"/>
              </w:tabs>
              <w:rPr>
                <w:rFonts w:cstheme="minorHAnsi"/>
                <w:highlight w:val="lightGray"/>
              </w:rPr>
            </w:pPr>
          </w:p>
        </w:tc>
      </w:tr>
      <w:tr w:rsidR="008072FD" w:rsidRPr="00B926A8" w14:paraId="711C6548" w14:textId="77777777" w:rsidTr="002072D8">
        <w:tc>
          <w:tcPr>
            <w:tcW w:w="3967" w:type="dxa"/>
          </w:tcPr>
          <w:p w14:paraId="289B3316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74FF">
              <w:rPr>
                <w:rFonts w:asciiTheme="majorHAnsi" w:hAnsiTheme="majorHAnsi" w:cstheme="majorHAnsi"/>
                <w:sz w:val="22"/>
                <w:szCs w:val="22"/>
              </w:rPr>
              <w:t>Reference number:</w:t>
            </w:r>
          </w:p>
          <w:p w14:paraId="65038E8F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5480ED4C" w14:textId="77777777" w:rsidR="008072FD" w:rsidRPr="00B926A8" w:rsidRDefault="00C329B1" w:rsidP="008072FD">
            <w:pPr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responsible program officer/buyer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State the reference number</w:t>
            </w:r>
            <w:r w:rsidRPr="00B926A8">
              <w:rPr>
                <w:rFonts w:cstheme="minorHAnsi"/>
              </w:rPr>
              <w:fldChar w:fldCharType="end"/>
            </w:r>
          </w:p>
        </w:tc>
      </w:tr>
      <w:tr w:rsidR="008072FD" w:rsidRPr="00B926A8" w14:paraId="6113CBFE" w14:textId="77777777" w:rsidTr="002072D8">
        <w:tc>
          <w:tcPr>
            <w:tcW w:w="3967" w:type="dxa"/>
          </w:tcPr>
          <w:p w14:paraId="696671D7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1A2A3A85" w14:textId="77777777" w:rsidR="008072FD" w:rsidRPr="00B926A8" w:rsidRDefault="008072FD" w:rsidP="008072FD">
            <w:pPr>
              <w:pStyle w:val="Header"/>
              <w:tabs>
                <w:tab w:val="left" w:pos="2835"/>
              </w:tabs>
              <w:rPr>
                <w:rFonts w:cstheme="minorHAnsi"/>
                <w:highlight w:val="lightGray"/>
              </w:rPr>
            </w:pPr>
          </w:p>
        </w:tc>
      </w:tr>
      <w:tr w:rsidR="008072FD" w:rsidRPr="00B926A8" w14:paraId="7DA0880E" w14:textId="77777777" w:rsidTr="002072D8">
        <w:tc>
          <w:tcPr>
            <w:tcW w:w="3967" w:type="dxa"/>
          </w:tcPr>
          <w:p w14:paraId="4F85BAA5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74FF">
              <w:rPr>
                <w:rFonts w:asciiTheme="majorHAnsi" w:hAnsiTheme="majorHAnsi" w:cstheme="majorHAnsi"/>
                <w:sz w:val="22"/>
                <w:szCs w:val="22"/>
              </w:rPr>
              <w:t>Contact person:</w:t>
            </w:r>
          </w:p>
        </w:tc>
        <w:tc>
          <w:tcPr>
            <w:tcW w:w="3971" w:type="dxa"/>
          </w:tcPr>
          <w:p w14:paraId="585630F2" w14:textId="77777777" w:rsidR="008072FD" w:rsidRPr="00B926A8" w:rsidRDefault="008072FD" w:rsidP="008072FD">
            <w:pPr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responsible program officer/buyer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 w:rsidRPr="00B926A8">
              <w:rPr>
                <w:rFonts w:cstheme="minorHAnsi"/>
                <w:noProof/>
              </w:rPr>
              <w:t>Name of the responsible program officer/buyer</w:t>
            </w:r>
            <w:r w:rsidRPr="00B926A8">
              <w:rPr>
                <w:rFonts w:cstheme="minorHAnsi"/>
              </w:rPr>
              <w:fldChar w:fldCharType="end"/>
            </w:r>
          </w:p>
        </w:tc>
      </w:tr>
      <w:tr w:rsidR="008072FD" w:rsidRPr="00B926A8" w14:paraId="207FB8B4" w14:textId="77777777" w:rsidTr="002072D8">
        <w:tc>
          <w:tcPr>
            <w:tcW w:w="3967" w:type="dxa"/>
          </w:tcPr>
          <w:p w14:paraId="1290809E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CA2E6DE" w14:textId="77777777" w:rsidR="008072FD" w:rsidRPr="00B926A8" w:rsidRDefault="008072FD" w:rsidP="008072FD">
            <w:pPr>
              <w:rPr>
                <w:rFonts w:cstheme="minorHAnsi"/>
              </w:rPr>
            </w:pPr>
          </w:p>
        </w:tc>
      </w:tr>
      <w:tr w:rsidR="008072FD" w:rsidRPr="00B926A8" w14:paraId="580B5317" w14:textId="77777777" w:rsidTr="002072D8">
        <w:tc>
          <w:tcPr>
            <w:tcW w:w="3967" w:type="dxa"/>
          </w:tcPr>
          <w:p w14:paraId="5EDD9400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74FF">
              <w:rPr>
                <w:rFonts w:asciiTheme="majorHAnsi" w:hAnsiTheme="majorHAnsi" w:cstheme="majorHAnsi"/>
                <w:sz w:val="22"/>
                <w:szCs w:val="22"/>
              </w:rPr>
              <w:t>Call-off within the framework agreement:</w:t>
            </w:r>
          </w:p>
        </w:tc>
        <w:tc>
          <w:tcPr>
            <w:tcW w:w="3971" w:type="dxa"/>
          </w:tcPr>
          <w:p w14:paraId="7583B032" w14:textId="77777777" w:rsidR="008072FD" w:rsidRPr="00B926A8" w:rsidRDefault="008072FD" w:rsidP="008072FD">
            <w:pPr>
              <w:tabs>
                <w:tab w:val="left" w:pos="2835"/>
              </w:tabs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which framework agreement area the call-off inquiry will be in 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 w:rsidRPr="00B926A8">
              <w:rPr>
                <w:rFonts w:cstheme="minorHAnsi"/>
                <w:noProof/>
              </w:rPr>
              <w:t xml:space="preserve">Specify which framework agreement area the call-off inquiry will be in </w:t>
            </w:r>
            <w:r w:rsidRPr="00B926A8">
              <w:rPr>
                <w:rFonts w:cstheme="minorHAnsi"/>
              </w:rPr>
              <w:fldChar w:fldCharType="end"/>
            </w:r>
            <w:r w:rsidRPr="00B926A8">
              <w:rPr>
                <w:rFonts w:cstheme="minorHAnsi"/>
                <w:highlight w:val="lightGray"/>
              </w:rPr>
              <w:t xml:space="preserve"> </w:t>
            </w:r>
          </w:p>
        </w:tc>
      </w:tr>
      <w:tr w:rsidR="008072FD" w:rsidRPr="00B926A8" w14:paraId="19DE3386" w14:textId="77777777" w:rsidTr="002072D8">
        <w:tc>
          <w:tcPr>
            <w:tcW w:w="3967" w:type="dxa"/>
          </w:tcPr>
          <w:p w14:paraId="457F8CF8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94FEA59" w14:textId="77777777" w:rsidR="008072FD" w:rsidRPr="00B926A8" w:rsidRDefault="008072FD" w:rsidP="008072FD">
            <w:pPr>
              <w:tabs>
                <w:tab w:val="left" w:pos="2835"/>
              </w:tabs>
              <w:rPr>
                <w:rFonts w:cstheme="minorHAnsi"/>
                <w:highlight w:val="lightGray"/>
              </w:rPr>
            </w:pPr>
          </w:p>
        </w:tc>
      </w:tr>
      <w:tr w:rsidR="008072FD" w:rsidRPr="00B926A8" w14:paraId="14583A30" w14:textId="77777777" w:rsidTr="002072D8">
        <w:tc>
          <w:tcPr>
            <w:tcW w:w="3967" w:type="dxa"/>
          </w:tcPr>
          <w:p w14:paraId="7C6B5153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74FF">
              <w:rPr>
                <w:rFonts w:asciiTheme="majorHAnsi" w:hAnsiTheme="majorHAnsi" w:cstheme="majorHAnsi"/>
                <w:sz w:val="22"/>
                <w:szCs w:val="22"/>
              </w:rPr>
              <w:t>Last date to submit a call-off response:</w:t>
            </w:r>
          </w:p>
        </w:tc>
        <w:tc>
          <w:tcPr>
            <w:tcW w:w="3971" w:type="dxa"/>
          </w:tcPr>
          <w:p w14:paraId="3C1BDF74" w14:textId="77777777" w:rsidR="008072FD" w:rsidRPr="00B926A8" w:rsidRDefault="008072FD" w:rsidP="008072FD">
            <w:pPr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the last date to submit a call-off response (time frames are specified in each framework agreement)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 w:rsidRPr="00B926A8">
              <w:rPr>
                <w:rFonts w:cstheme="minorHAnsi"/>
                <w:noProof/>
              </w:rPr>
              <w:t xml:space="preserve">State the last date to submit a call-off response (time frames are </w:t>
            </w:r>
            <w:r>
              <w:rPr>
                <w:rFonts w:cstheme="minorHAnsi"/>
                <w:noProof/>
              </w:rPr>
              <w:t xml:space="preserve">often </w:t>
            </w:r>
            <w:r w:rsidRPr="00B926A8">
              <w:rPr>
                <w:rFonts w:cstheme="minorHAnsi"/>
                <w:noProof/>
              </w:rPr>
              <w:t>specified in each framework agreement)</w:t>
            </w:r>
            <w:r w:rsidRPr="00B926A8">
              <w:rPr>
                <w:rFonts w:cstheme="minorHAnsi"/>
              </w:rPr>
              <w:fldChar w:fldCharType="end"/>
            </w:r>
          </w:p>
        </w:tc>
      </w:tr>
      <w:tr w:rsidR="008072FD" w:rsidRPr="00B926A8" w14:paraId="06E78187" w14:textId="77777777" w:rsidTr="002072D8">
        <w:tc>
          <w:tcPr>
            <w:tcW w:w="3967" w:type="dxa"/>
          </w:tcPr>
          <w:p w14:paraId="17BCFD23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847D5F2" w14:textId="77777777" w:rsidR="008072FD" w:rsidRPr="00B926A8" w:rsidRDefault="008072FD" w:rsidP="008072FD">
            <w:pPr>
              <w:rPr>
                <w:rFonts w:cstheme="minorHAnsi"/>
              </w:rPr>
            </w:pPr>
          </w:p>
        </w:tc>
      </w:tr>
      <w:tr w:rsidR="008072FD" w:rsidRPr="00B926A8" w14:paraId="2D3751BC" w14:textId="77777777" w:rsidTr="002072D8">
        <w:tc>
          <w:tcPr>
            <w:tcW w:w="3967" w:type="dxa"/>
          </w:tcPr>
          <w:p w14:paraId="7A60DEFF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74FF">
              <w:rPr>
                <w:rFonts w:asciiTheme="majorHAnsi" w:hAnsiTheme="majorHAnsi" w:cstheme="majorHAnsi"/>
                <w:sz w:val="22"/>
                <w:szCs w:val="22"/>
              </w:rPr>
              <w:t>Send the call-off response:</w:t>
            </w:r>
          </w:p>
          <w:p w14:paraId="7157DD5C" w14:textId="77777777" w:rsidR="008072FD" w:rsidRPr="004B74FF" w:rsidRDefault="008072F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71" w:type="dxa"/>
          </w:tcPr>
          <w:p w14:paraId="395E8A7C" w14:textId="77777777" w:rsidR="008072FD" w:rsidRDefault="008072FD" w:rsidP="008072FD">
            <w:pPr>
              <w:rPr>
                <w:rFonts w:cstheme="minorHAnsi"/>
              </w:rPr>
            </w:pPr>
            <w:r w:rsidRPr="00B926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e-mail or address"/>
                  </w:textInput>
                </w:ffData>
              </w:fldChar>
            </w:r>
            <w:r w:rsidRPr="00B926A8">
              <w:rPr>
                <w:rFonts w:cstheme="minorHAnsi"/>
              </w:rPr>
              <w:instrText xml:space="preserve"> FORMTEXT </w:instrText>
            </w:r>
            <w:r w:rsidRPr="00B926A8">
              <w:rPr>
                <w:rFonts w:cstheme="minorHAnsi"/>
              </w:rPr>
            </w:r>
            <w:r w:rsidRPr="00B926A8">
              <w:rPr>
                <w:rFonts w:cstheme="minorHAnsi"/>
              </w:rPr>
              <w:fldChar w:fldCharType="separate"/>
            </w:r>
            <w:r w:rsidRPr="00B926A8">
              <w:rPr>
                <w:rFonts w:cstheme="minorHAnsi"/>
                <w:noProof/>
              </w:rPr>
              <w:t>State e-mail or address</w:t>
            </w:r>
            <w:r w:rsidRPr="00B926A8">
              <w:rPr>
                <w:rFonts w:cstheme="minorHAnsi"/>
              </w:rPr>
              <w:fldChar w:fldCharType="end"/>
            </w:r>
          </w:p>
          <w:p w14:paraId="52D41505" w14:textId="5ED8AC80" w:rsidR="0029578D" w:rsidRPr="00B926A8" w:rsidRDefault="0029578D" w:rsidP="008072FD">
            <w:pPr>
              <w:rPr>
                <w:rFonts w:cstheme="minorHAnsi"/>
              </w:rPr>
            </w:pPr>
          </w:p>
        </w:tc>
      </w:tr>
      <w:tr w:rsidR="008072FD" w:rsidRPr="00B926A8" w14:paraId="0E5D1F56" w14:textId="77777777" w:rsidTr="002072D8">
        <w:tc>
          <w:tcPr>
            <w:tcW w:w="3967" w:type="dxa"/>
          </w:tcPr>
          <w:p w14:paraId="3E4768DF" w14:textId="68583FB7" w:rsidR="008072FD" w:rsidRPr="004B74FF" w:rsidRDefault="0029578D" w:rsidP="008072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578D">
              <w:rPr>
                <w:rFonts w:asciiTheme="majorHAnsi" w:hAnsiTheme="majorHAnsi" w:cstheme="majorHAnsi"/>
                <w:sz w:val="22"/>
                <w:szCs w:val="22"/>
              </w:rPr>
              <w:t>The tender shall be valid until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971" w:type="dxa"/>
          </w:tcPr>
          <w:p w14:paraId="4CC27D70" w14:textId="7C80CAD2" w:rsidR="0029578D" w:rsidRDefault="0029578D" w:rsidP="0029578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 days from the last date to tend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90 days from the last date to tender</w:t>
            </w:r>
            <w:r>
              <w:rPr>
                <w:rFonts w:cstheme="minorHAnsi"/>
              </w:rPr>
              <w:fldChar w:fldCharType="end"/>
            </w:r>
          </w:p>
          <w:p w14:paraId="548F091A" w14:textId="77777777" w:rsidR="008072FD" w:rsidRPr="00B926A8" w:rsidRDefault="008072FD" w:rsidP="008072FD">
            <w:pPr>
              <w:rPr>
                <w:rFonts w:cstheme="minorHAnsi"/>
              </w:rPr>
            </w:pPr>
          </w:p>
        </w:tc>
      </w:tr>
      <w:tr w:rsidR="008072FD" w:rsidRPr="00B926A8" w14:paraId="641F7239" w14:textId="77777777" w:rsidTr="002072D8">
        <w:tc>
          <w:tcPr>
            <w:tcW w:w="3967" w:type="dxa"/>
          </w:tcPr>
          <w:p w14:paraId="2587E782" w14:textId="77777777" w:rsidR="008072FD" w:rsidRPr="00B926A8" w:rsidRDefault="008072FD" w:rsidP="008072FD">
            <w:pPr>
              <w:rPr>
                <w:rFonts w:cstheme="minorHAnsi"/>
              </w:rPr>
            </w:pPr>
          </w:p>
        </w:tc>
        <w:tc>
          <w:tcPr>
            <w:tcW w:w="3971" w:type="dxa"/>
          </w:tcPr>
          <w:p w14:paraId="69C921B8" w14:textId="77777777" w:rsidR="008072FD" w:rsidRPr="00B926A8" w:rsidRDefault="008072FD" w:rsidP="008072FD">
            <w:pPr>
              <w:rPr>
                <w:rFonts w:cstheme="minorHAnsi"/>
              </w:rPr>
            </w:pPr>
          </w:p>
        </w:tc>
      </w:tr>
    </w:tbl>
    <w:p w14:paraId="256DE181" w14:textId="77777777" w:rsidR="00EE3EBD" w:rsidRPr="00BD200D" w:rsidRDefault="00EE3EBD" w:rsidP="002072D8">
      <w:pPr>
        <w:pStyle w:val="Heading1"/>
        <w:rPr>
          <w:b/>
          <w:caps/>
        </w:rPr>
      </w:pPr>
      <w:r w:rsidRPr="00382F85">
        <w:t>General</w:t>
      </w:r>
      <w:r w:rsidRPr="00BD200D">
        <w:t xml:space="preserve"> information</w:t>
      </w:r>
    </w:p>
    <w:p w14:paraId="0370E1D1" w14:textId="77777777" w:rsidR="00EE3EBD" w:rsidRPr="00B926A8" w:rsidRDefault="00EE3EBD" w:rsidP="00EE3EBD">
      <w:pPr>
        <w:rPr>
          <w:rFonts w:cstheme="minorHAnsi"/>
          <w:vanish/>
          <w:color w:val="FF0000"/>
          <w:szCs w:val="24"/>
        </w:rPr>
      </w:pPr>
      <w:r w:rsidRPr="00B926A8">
        <w:rPr>
          <w:rFonts w:cstheme="minorHAnsi"/>
          <w:vanish/>
          <w:color w:val="FF0000"/>
          <w:szCs w:val="24"/>
        </w:rPr>
        <w:t>Write a general description of the buyer, reasons for the call-off and the goal of the call-off/delivery terms (or enclose ToR)</w:t>
      </w:r>
    </w:p>
    <w:p w14:paraId="1C93BB23" w14:textId="77777777" w:rsidR="00EE3EBD" w:rsidRPr="00B926A8" w:rsidRDefault="00EE3EBD" w:rsidP="00EE3EBD">
      <w:pPr>
        <w:rPr>
          <w:rFonts w:cstheme="minorHAnsi"/>
        </w:rPr>
      </w:pPr>
      <w:r w:rsidRPr="00B926A8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926A8">
        <w:rPr>
          <w:rFonts w:cstheme="minorHAnsi"/>
        </w:rPr>
        <w:instrText xml:space="preserve"> FORMTEXT </w:instrText>
      </w:r>
      <w:r w:rsidRPr="00B926A8">
        <w:rPr>
          <w:rFonts w:cstheme="minorHAnsi"/>
        </w:rPr>
      </w:r>
      <w:r w:rsidRPr="00B926A8">
        <w:rPr>
          <w:rFonts w:cstheme="minorHAnsi"/>
        </w:rPr>
        <w:fldChar w:fldCharType="separate"/>
      </w:r>
      <w:r w:rsidRPr="00B926A8">
        <w:rPr>
          <w:rFonts w:cstheme="minorHAnsi"/>
          <w:noProof/>
        </w:rPr>
        <w:t> </w:t>
      </w:r>
      <w:r w:rsidRPr="00B926A8">
        <w:rPr>
          <w:rFonts w:cstheme="minorHAnsi"/>
          <w:noProof/>
        </w:rPr>
        <w:t>Type here</w:t>
      </w:r>
      <w:r w:rsidRPr="00B926A8">
        <w:rPr>
          <w:rFonts w:cstheme="minorHAnsi"/>
          <w:noProof/>
        </w:rPr>
        <w:t> </w:t>
      </w:r>
      <w:r w:rsidRPr="00B926A8">
        <w:rPr>
          <w:rFonts w:cstheme="minorHAnsi"/>
        </w:rPr>
        <w:fldChar w:fldCharType="end"/>
      </w:r>
      <w:bookmarkEnd w:id="3"/>
    </w:p>
    <w:p w14:paraId="6A7EE7A2" w14:textId="77777777" w:rsidR="00EE3EBD" w:rsidRPr="00BD200D" w:rsidRDefault="00EE3EBD" w:rsidP="00826D0D">
      <w:pPr>
        <w:pStyle w:val="Heading1"/>
        <w:rPr>
          <w:b/>
          <w:caps/>
        </w:rPr>
      </w:pPr>
      <w:r w:rsidRPr="00826D0D">
        <w:lastRenderedPageBreak/>
        <w:t>Specification</w:t>
      </w:r>
      <w:r w:rsidRPr="00BD200D">
        <w:t xml:space="preserve"> of the </w:t>
      </w:r>
      <w:proofErr w:type="spellStart"/>
      <w:r w:rsidRPr="00BD200D">
        <w:t>assigment</w:t>
      </w:r>
      <w:proofErr w:type="spellEnd"/>
      <w:r w:rsidRPr="00BD200D">
        <w:t>/Service</w:t>
      </w:r>
    </w:p>
    <w:p w14:paraId="21891B5A" w14:textId="77777777" w:rsidR="00EE3EBD" w:rsidRPr="00B926A8" w:rsidRDefault="00EE3EBD" w:rsidP="00EE3EBD">
      <w:pPr>
        <w:rPr>
          <w:rFonts w:cstheme="minorHAnsi"/>
          <w:vanish/>
          <w:color w:val="FF0000"/>
          <w:szCs w:val="24"/>
        </w:rPr>
      </w:pPr>
      <w:r w:rsidRPr="00B926A8">
        <w:rPr>
          <w:rFonts w:cstheme="minorHAnsi"/>
          <w:vanish/>
          <w:color w:val="FF0000"/>
          <w:szCs w:val="24"/>
        </w:rPr>
        <w:t>Description of the assignment/service (or enclose ToR)</w:t>
      </w:r>
    </w:p>
    <w:p w14:paraId="23EB1BF2" w14:textId="77777777" w:rsidR="00EE3EBD" w:rsidRPr="00B926A8" w:rsidRDefault="00EE3EBD" w:rsidP="00EE3EBD">
      <w:pPr>
        <w:rPr>
          <w:rFonts w:cstheme="minorHAnsi"/>
          <w:szCs w:val="24"/>
        </w:rPr>
      </w:pPr>
      <w:r w:rsidRPr="00B926A8">
        <w:rPr>
          <w:rFonts w:cstheme="minorHAns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926A8">
        <w:rPr>
          <w:rFonts w:cstheme="minorHAnsi"/>
          <w:szCs w:val="24"/>
        </w:rPr>
        <w:instrText xml:space="preserve"> FORMTEXT </w:instrText>
      </w:r>
      <w:r w:rsidRPr="00B926A8">
        <w:rPr>
          <w:rFonts w:cstheme="minorHAnsi"/>
          <w:szCs w:val="24"/>
        </w:rPr>
      </w:r>
      <w:r w:rsidRPr="00B926A8">
        <w:rPr>
          <w:rFonts w:cstheme="minorHAnsi"/>
          <w:szCs w:val="24"/>
        </w:rPr>
        <w:fldChar w:fldCharType="separate"/>
      </w:r>
      <w:r w:rsidRPr="00B926A8">
        <w:rPr>
          <w:rFonts w:cstheme="minorHAnsi"/>
          <w:noProof/>
          <w:szCs w:val="24"/>
        </w:rPr>
        <w:t> </w:t>
      </w:r>
      <w:r w:rsidRPr="00B926A8">
        <w:rPr>
          <w:rFonts w:cstheme="minorHAnsi"/>
          <w:noProof/>
        </w:rPr>
        <w:t xml:space="preserve"> Type here</w:t>
      </w:r>
      <w:r w:rsidRPr="00B926A8">
        <w:rPr>
          <w:rFonts w:cstheme="minorHAnsi"/>
          <w:noProof/>
          <w:szCs w:val="24"/>
        </w:rPr>
        <w:t xml:space="preserve"> </w:t>
      </w:r>
      <w:r w:rsidRPr="00B926A8">
        <w:rPr>
          <w:rFonts w:cstheme="minorHAnsi"/>
          <w:noProof/>
          <w:szCs w:val="24"/>
        </w:rPr>
        <w:t> </w:t>
      </w:r>
      <w:r w:rsidRPr="00B926A8">
        <w:rPr>
          <w:rFonts w:cstheme="minorHAnsi"/>
          <w:szCs w:val="24"/>
        </w:rPr>
        <w:fldChar w:fldCharType="end"/>
      </w:r>
      <w:bookmarkEnd w:id="4"/>
    </w:p>
    <w:p w14:paraId="0D9BDB00" w14:textId="77777777" w:rsidR="00EE3EBD" w:rsidRPr="00BD200D" w:rsidRDefault="00EE3EBD" w:rsidP="00826D0D">
      <w:pPr>
        <w:pStyle w:val="Heading1"/>
        <w:rPr>
          <w:b/>
          <w:caps/>
        </w:rPr>
      </w:pPr>
      <w:r w:rsidRPr="00BD200D">
        <w:t>Time-plan</w:t>
      </w:r>
    </w:p>
    <w:p w14:paraId="2F2D3870" w14:textId="77777777" w:rsidR="00EE3EBD" w:rsidRPr="00B926A8" w:rsidRDefault="00EE3EBD" w:rsidP="00EE3EBD">
      <w:pPr>
        <w:rPr>
          <w:rFonts w:cstheme="minorHAnsi"/>
          <w:vanish/>
          <w:color w:val="FF0000"/>
          <w:szCs w:val="24"/>
        </w:rPr>
      </w:pPr>
      <w:r w:rsidRPr="00B926A8">
        <w:rPr>
          <w:rFonts w:cstheme="minorHAnsi"/>
          <w:vanish/>
          <w:color w:val="FF0000"/>
          <w:szCs w:val="24"/>
        </w:rPr>
        <w:t>Specify when the assignment/service shall commence and when it ends (or enclose ToR).</w:t>
      </w:r>
    </w:p>
    <w:p w14:paraId="74DAE552" w14:textId="77777777" w:rsidR="00EE3EBD" w:rsidRDefault="00EE3EBD" w:rsidP="00EE3EBD">
      <w:pPr>
        <w:rPr>
          <w:rFonts w:cstheme="minorHAnsi"/>
        </w:rPr>
      </w:pPr>
      <w:r w:rsidRPr="00B926A8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926A8">
        <w:rPr>
          <w:rFonts w:cstheme="minorHAnsi"/>
        </w:rPr>
        <w:instrText xml:space="preserve"> FORMTEXT </w:instrText>
      </w:r>
      <w:r w:rsidRPr="00B926A8">
        <w:rPr>
          <w:rFonts w:cstheme="minorHAnsi"/>
        </w:rPr>
      </w:r>
      <w:r w:rsidRPr="00B926A8">
        <w:rPr>
          <w:rFonts w:cstheme="minorHAnsi"/>
        </w:rPr>
        <w:fldChar w:fldCharType="separate"/>
      </w:r>
      <w:r w:rsidRPr="00B926A8">
        <w:rPr>
          <w:rFonts w:cstheme="minorHAnsi"/>
          <w:noProof/>
        </w:rPr>
        <w:t> </w:t>
      </w:r>
      <w:r w:rsidRPr="00B926A8">
        <w:rPr>
          <w:rFonts w:cstheme="minorHAnsi"/>
          <w:noProof/>
        </w:rPr>
        <w:t xml:space="preserve"> Type here </w:t>
      </w:r>
      <w:r w:rsidRPr="00B926A8">
        <w:rPr>
          <w:rFonts w:cstheme="minorHAnsi"/>
          <w:noProof/>
        </w:rPr>
        <w:t> </w:t>
      </w:r>
      <w:r w:rsidRPr="00B926A8">
        <w:rPr>
          <w:rFonts w:cstheme="minorHAnsi"/>
        </w:rPr>
        <w:fldChar w:fldCharType="end"/>
      </w:r>
      <w:bookmarkEnd w:id="5"/>
    </w:p>
    <w:p w14:paraId="0C9C6351" w14:textId="77777777" w:rsidR="00EE3EBD" w:rsidRPr="00AB0163" w:rsidRDefault="00BD200D" w:rsidP="00AB0163">
      <w:pPr>
        <w:pStyle w:val="Heading1"/>
      </w:pPr>
      <w:r w:rsidRPr="00AB0163">
        <w:t>C</w:t>
      </w:r>
      <w:r w:rsidR="00EE3EBD" w:rsidRPr="00AB0163">
        <w:t>all-off responses</w:t>
      </w:r>
    </w:p>
    <w:p w14:paraId="669ADCE3" w14:textId="77777777" w:rsidR="00EE3EBD" w:rsidRPr="00B926A8" w:rsidRDefault="00EE3EBD" w:rsidP="00EE3EBD">
      <w:pPr>
        <w:pStyle w:val="Header"/>
        <w:rPr>
          <w:rFonts w:cstheme="minorHAnsi"/>
          <w:vanish/>
          <w:color w:val="FF0000"/>
        </w:rPr>
      </w:pPr>
      <w:r w:rsidRPr="00B926A8">
        <w:rPr>
          <w:rFonts w:cstheme="minorHAnsi"/>
          <w:vanish/>
          <w:color w:val="FF0000"/>
        </w:rPr>
        <w:t>The requirements for call-off responses may differ depending on the specific character and size of the assignment. The response may include the following:</w:t>
      </w:r>
    </w:p>
    <w:p w14:paraId="5E18CEB9" w14:textId="77777777" w:rsidR="00EE3EBD" w:rsidRPr="00B926A8" w:rsidRDefault="00EE3EBD" w:rsidP="00EE3EBD">
      <w:pPr>
        <w:pStyle w:val="Header"/>
        <w:tabs>
          <w:tab w:val="left" w:pos="2835"/>
        </w:tabs>
        <w:ind w:left="2835" w:hanging="2835"/>
        <w:rPr>
          <w:rFonts w:cstheme="minorHAnsi"/>
          <w:vanish/>
          <w:color w:val="FF0000"/>
        </w:rPr>
      </w:pPr>
    </w:p>
    <w:p w14:paraId="78BF7C60" w14:textId="77777777" w:rsidR="00EE3EBD" w:rsidRPr="00B926A8" w:rsidRDefault="00EE3EBD" w:rsidP="00EE3EBD">
      <w:pPr>
        <w:pStyle w:val="Header"/>
        <w:numPr>
          <w:ilvl w:val="0"/>
          <w:numId w:val="1"/>
        </w:numPr>
        <w:tabs>
          <w:tab w:val="clear" w:pos="-1134"/>
          <w:tab w:val="clear" w:pos="0"/>
          <w:tab w:val="clear" w:pos="1134"/>
          <w:tab w:val="clear" w:pos="2268"/>
          <w:tab w:val="clear" w:pos="4153"/>
          <w:tab w:val="clear" w:pos="4536"/>
          <w:tab w:val="clear" w:pos="5670"/>
          <w:tab w:val="clear" w:pos="6804"/>
          <w:tab w:val="clear" w:pos="7938"/>
          <w:tab w:val="clear" w:pos="8306"/>
          <w:tab w:val="clear" w:pos="9072"/>
          <w:tab w:val="clear" w:pos="10206"/>
          <w:tab w:val="left" w:pos="2835"/>
          <w:tab w:val="center" w:pos="4320"/>
          <w:tab w:val="right" w:pos="8640"/>
        </w:tabs>
        <w:rPr>
          <w:rFonts w:cstheme="minorHAnsi"/>
          <w:vanish/>
          <w:color w:val="FF0000"/>
        </w:rPr>
      </w:pPr>
      <w:r w:rsidRPr="00B926A8">
        <w:rPr>
          <w:rFonts w:cstheme="minorHAnsi"/>
          <w:vanish/>
          <w:color w:val="FF0000"/>
        </w:rPr>
        <w:t>Suggested personnel for the assignment, and short explanation of suggested persons suitability for the assignment</w:t>
      </w:r>
    </w:p>
    <w:p w14:paraId="651361AA" w14:textId="77777777" w:rsidR="00EE3EBD" w:rsidRPr="00B926A8" w:rsidRDefault="00EE3EBD" w:rsidP="00EE3EBD">
      <w:pPr>
        <w:pStyle w:val="Header"/>
        <w:numPr>
          <w:ilvl w:val="0"/>
          <w:numId w:val="1"/>
        </w:numPr>
        <w:tabs>
          <w:tab w:val="clear" w:pos="-1134"/>
          <w:tab w:val="clear" w:pos="0"/>
          <w:tab w:val="clear" w:pos="1134"/>
          <w:tab w:val="clear" w:pos="2268"/>
          <w:tab w:val="clear" w:pos="4153"/>
          <w:tab w:val="clear" w:pos="4536"/>
          <w:tab w:val="clear" w:pos="5670"/>
          <w:tab w:val="clear" w:pos="6804"/>
          <w:tab w:val="clear" w:pos="7938"/>
          <w:tab w:val="clear" w:pos="8306"/>
          <w:tab w:val="clear" w:pos="9072"/>
          <w:tab w:val="clear" w:pos="10206"/>
          <w:tab w:val="left" w:pos="2835"/>
          <w:tab w:val="center" w:pos="4320"/>
          <w:tab w:val="right" w:pos="8640"/>
        </w:tabs>
        <w:rPr>
          <w:rFonts w:cstheme="minorHAnsi"/>
          <w:vanish/>
          <w:color w:val="FF0000"/>
        </w:rPr>
      </w:pPr>
      <w:r w:rsidRPr="00B926A8">
        <w:rPr>
          <w:rFonts w:cstheme="minorHAnsi"/>
          <w:vanish/>
          <w:color w:val="FF0000"/>
        </w:rPr>
        <w:t>Short description of how the assignment will be designed and implemented (Method);</w:t>
      </w:r>
    </w:p>
    <w:p w14:paraId="33969B16" w14:textId="77777777" w:rsidR="00EE3EBD" w:rsidRPr="00B926A8" w:rsidRDefault="00EE3EBD" w:rsidP="00EE3EBD">
      <w:pPr>
        <w:pStyle w:val="Header"/>
        <w:numPr>
          <w:ilvl w:val="0"/>
          <w:numId w:val="1"/>
        </w:numPr>
        <w:tabs>
          <w:tab w:val="clear" w:pos="-1134"/>
          <w:tab w:val="clear" w:pos="0"/>
          <w:tab w:val="clear" w:pos="1134"/>
          <w:tab w:val="clear" w:pos="2268"/>
          <w:tab w:val="clear" w:pos="4153"/>
          <w:tab w:val="clear" w:pos="4536"/>
          <w:tab w:val="clear" w:pos="5670"/>
          <w:tab w:val="clear" w:pos="6804"/>
          <w:tab w:val="clear" w:pos="7938"/>
          <w:tab w:val="clear" w:pos="8306"/>
          <w:tab w:val="clear" w:pos="9072"/>
          <w:tab w:val="clear" w:pos="10206"/>
          <w:tab w:val="left" w:pos="2835"/>
          <w:tab w:val="center" w:pos="4320"/>
          <w:tab w:val="right" w:pos="8640"/>
        </w:tabs>
        <w:rPr>
          <w:rFonts w:cstheme="minorHAnsi"/>
          <w:vanish/>
          <w:color w:val="FF0000"/>
        </w:rPr>
      </w:pPr>
      <w:r w:rsidRPr="00B926A8">
        <w:rPr>
          <w:rFonts w:cstheme="minorHAnsi"/>
          <w:vanish/>
          <w:color w:val="FF0000"/>
        </w:rPr>
        <w:t>Time-plan and costs for the assignment.</w:t>
      </w:r>
    </w:p>
    <w:p w14:paraId="33C87D26" w14:textId="77777777" w:rsidR="00EE3EBD" w:rsidRPr="00B926A8" w:rsidRDefault="00EE3EBD" w:rsidP="00EE3EBD">
      <w:pPr>
        <w:pStyle w:val="Header"/>
        <w:tabs>
          <w:tab w:val="left" w:pos="2835"/>
        </w:tabs>
        <w:ind w:left="2835" w:hanging="2835"/>
        <w:rPr>
          <w:rFonts w:cstheme="minorHAnsi"/>
        </w:rPr>
      </w:pPr>
      <w:r w:rsidRPr="00B926A8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926A8">
        <w:rPr>
          <w:rFonts w:cstheme="minorHAnsi"/>
        </w:rPr>
        <w:instrText xml:space="preserve"> FORMTEXT </w:instrText>
      </w:r>
      <w:r w:rsidRPr="00B926A8">
        <w:rPr>
          <w:rFonts w:cstheme="minorHAnsi"/>
        </w:rPr>
      </w:r>
      <w:r w:rsidRPr="00B926A8">
        <w:rPr>
          <w:rFonts w:cstheme="minorHAnsi"/>
        </w:rPr>
        <w:fldChar w:fldCharType="separate"/>
      </w:r>
      <w:r w:rsidRPr="00B926A8">
        <w:rPr>
          <w:rFonts w:cstheme="minorHAnsi"/>
          <w:noProof/>
        </w:rPr>
        <w:t> </w:t>
      </w:r>
      <w:r w:rsidRPr="00B926A8">
        <w:rPr>
          <w:rFonts w:cstheme="minorHAnsi"/>
          <w:noProof/>
        </w:rPr>
        <w:t xml:space="preserve"> Type here </w:t>
      </w:r>
      <w:r w:rsidRPr="00B926A8">
        <w:rPr>
          <w:rFonts w:cstheme="minorHAnsi"/>
          <w:noProof/>
        </w:rPr>
        <w:t> </w:t>
      </w:r>
      <w:r w:rsidRPr="00B926A8">
        <w:rPr>
          <w:rFonts w:cstheme="minorHAnsi"/>
        </w:rPr>
        <w:fldChar w:fldCharType="end"/>
      </w:r>
      <w:bookmarkEnd w:id="6"/>
    </w:p>
    <w:p w14:paraId="2D75F2B2" w14:textId="77777777" w:rsidR="00EE3EBD" w:rsidRPr="009C28A7" w:rsidRDefault="00BD200D" w:rsidP="009C28A7">
      <w:pPr>
        <w:pStyle w:val="Heading1"/>
        <w:spacing w:after="0"/>
        <w:rPr>
          <w:rFonts w:ascii="Arial" w:hAnsi="Arial"/>
        </w:rPr>
      </w:pPr>
      <w:r w:rsidRPr="009C28A7">
        <w:rPr>
          <w:rFonts w:ascii="Arial" w:hAnsi="Arial"/>
        </w:rPr>
        <w:t>Decision</w:t>
      </w:r>
      <w:r w:rsidR="00EE3EBD" w:rsidRPr="009C28A7">
        <w:rPr>
          <w:rFonts w:ascii="Arial" w:hAnsi="Arial"/>
        </w:rPr>
        <w:t xml:space="preserve"> regarding contract award</w:t>
      </w:r>
    </w:p>
    <w:p w14:paraId="20EC72FA" w14:textId="77777777" w:rsidR="00EE3EBD" w:rsidRPr="00B926A8" w:rsidRDefault="00EE3EBD" w:rsidP="009C28A7">
      <w:r w:rsidRPr="00B926A8">
        <w:t>The consultant will be informed of the decision regarding contract award via email.</w:t>
      </w:r>
    </w:p>
    <w:p w14:paraId="2A03B245" w14:textId="77777777" w:rsidR="00EE3EBD" w:rsidRDefault="00EE3EBD" w:rsidP="00EE3EBD">
      <w:pPr>
        <w:pStyle w:val="Header"/>
        <w:tabs>
          <w:tab w:val="left" w:pos="2835"/>
        </w:tabs>
        <w:rPr>
          <w:rFonts w:cstheme="minorHAnsi"/>
        </w:rPr>
      </w:pPr>
    </w:p>
    <w:p w14:paraId="6ADAC58C" w14:textId="77777777" w:rsidR="00FF0112" w:rsidRPr="00B926A8" w:rsidRDefault="00FF0112" w:rsidP="00EE3EBD">
      <w:pPr>
        <w:pStyle w:val="Header"/>
        <w:tabs>
          <w:tab w:val="left" w:pos="2835"/>
        </w:tabs>
        <w:rPr>
          <w:rFonts w:cstheme="minorHAnsi"/>
        </w:rPr>
      </w:pPr>
    </w:p>
    <w:p w14:paraId="65D98CCF" w14:textId="77777777" w:rsidR="00EE3EBD" w:rsidRPr="00B926A8" w:rsidRDefault="00EE3EBD" w:rsidP="00EE3EBD">
      <w:pPr>
        <w:pStyle w:val="Header"/>
        <w:tabs>
          <w:tab w:val="left" w:pos="2835"/>
        </w:tabs>
        <w:rPr>
          <w:rFonts w:cstheme="minorHAnsi"/>
        </w:rPr>
      </w:pPr>
    </w:p>
    <w:p w14:paraId="65FBD244" w14:textId="77777777" w:rsidR="00EE3EBD" w:rsidRPr="00B926A8" w:rsidRDefault="00EE3EBD" w:rsidP="00EE3EBD">
      <w:pPr>
        <w:pStyle w:val="Header"/>
        <w:tabs>
          <w:tab w:val="left" w:pos="2835"/>
        </w:tabs>
        <w:rPr>
          <w:rFonts w:cstheme="minorHAnsi"/>
        </w:rPr>
      </w:pPr>
      <w:r w:rsidRPr="00B926A8">
        <w:rPr>
          <w:rFonts w:cstheme="minorHAnsi"/>
        </w:rPr>
        <w:t xml:space="preserve">Enclosure 1: Terms of reference </w:t>
      </w:r>
      <w:r w:rsidRPr="00B926A8">
        <w:rPr>
          <w:rFonts w:cstheme="minorHAnsi"/>
          <w:vanish/>
          <w:color w:val="FF0000"/>
          <w:szCs w:val="24"/>
        </w:rPr>
        <w:t>(enclosed if appropriate)</w:t>
      </w:r>
    </w:p>
    <w:p w14:paraId="08BE5838" w14:textId="77777777" w:rsidR="00EE3EBD" w:rsidRPr="00B926A8" w:rsidRDefault="00EE3EBD" w:rsidP="00EE3EBD">
      <w:pPr>
        <w:rPr>
          <w:rFonts w:cstheme="minorHAnsi"/>
        </w:rPr>
      </w:pPr>
    </w:p>
    <w:p w14:paraId="094B03D6" w14:textId="77777777" w:rsidR="00EE3EBD" w:rsidRPr="00B926A8" w:rsidRDefault="00EE3EBD" w:rsidP="00EE3EBD">
      <w:pPr>
        <w:rPr>
          <w:rFonts w:cstheme="minorHAnsi"/>
        </w:rPr>
      </w:pPr>
    </w:p>
    <w:sectPr w:rsidR="00EE3EBD" w:rsidRPr="00B926A8" w:rsidSect="00BD200D">
      <w:headerReference w:type="default" r:id="rId10"/>
      <w:headerReference w:type="first" r:id="rId11"/>
      <w:type w:val="continuous"/>
      <w:pgSz w:w="11907" w:h="16840" w:code="9"/>
      <w:pgMar w:top="1418" w:right="1701" w:bottom="1418" w:left="2268" w:header="56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CE49" w14:textId="77777777" w:rsidR="008C1E03" w:rsidRDefault="008C1E03">
      <w:r>
        <w:separator/>
      </w:r>
    </w:p>
  </w:endnote>
  <w:endnote w:type="continuationSeparator" w:id="0">
    <w:p w14:paraId="75555FE0" w14:textId="77777777" w:rsidR="008C1E03" w:rsidRDefault="008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72F" w14:textId="77777777" w:rsidR="008C1E03" w:rsidRDefault="008C1E03">
      <w:r>
        <w:separator/>
      </w:r>
    </w:p>
  </w:footnote>
  <w:footnote w:type="continuationSeparator" w:id="0">
    <w:p w14:paraId="5881EB20" w14:textId="77777777" w:rsidR="008C1E03" w:rsidRDefault="008C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8018" w14:textId="77777777" w:rsidR="006323D1" w:rsidRPr="009C28A7" w:rsidRDefault="006323D1">
    <w:pPr>
      <w:pStyle w:val="Header"/>
      <w:framePr w:w="9639" w:h="567" w:hRule="exact" w:hSpace="181" w:wrap="around" w:vAnchor="page" w:hAnchor="page" w:x="1135" w:y="568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9639"/>
      </w:tabs>
      <w:rPr>
        <w:noProof/>
        <w:sz w:val="28"/>
        <w:szCs w:val="28"/>
      </w:rPr>
    </w:pPr>
    <w:r w:rsidRPr="009C28A7">
      <w:rPr>
        <w:rFonts w:ascii="Times New Roman" w:hAnsi="Times New Roman"/>
        <w:noProof/>
        <w:sz w:val="28"/>
        <w:szCs w:val="28"/>
      </w:rPr>
      <w:tab/>
    </w:r>
    <w:r w:rsidR="00A32463" w:rsidRPr="009C28A7">
      <w:rPr>
        <w:rStyle w:val="PageNumber"/>
        <w:noProof/>
        <w:sz w:val="28"/>
        <w:szCs w:val="28"/>
      </w:rPr>
      <w:fldChar w:fldCharType="begin"/>
    </w:r>
    <w:r w:rsidRPr="009C28A7">
      <w:rPr>
        <w:rStyle w:val="PageNumber"/>
        <w:noProof/>
        <w:sz w:val="28"/>
        <w:szCs w:val="28"/>
      </w:rPr>
      <w:instrText xml:space="preserve"> PAGE </w:instrText>
    </w:r>
    <w:r w:rsidR="00A32463" w:rsidRPr="009C28A7">
      <w:rPr>
        <w:rStyle w:val="PageNumber"/>
        <w:noProof/>
        <w:sz w:val="28"/>
        <w:szCs w:val="28"/>
      </w:rPr>
      <w:fldChar w:fldCharType="separate"/>
    </w:r>
    <w:r w:rsidR="00C329B1" w:rsidRPr="009C28A7">
      <w:rPr>
        <w:rStyle w:val="PageNumber"/>
        <w:noProof/>
        <w:sz w:val="28"/>
        <w:szCs w:val="28"/>
      </w:rPr>
      <w:t>2</w:t>
    </w:r>
    <w:r w:rsidR="00A32463" w:rsidRPr="009C28A7">
      <w:rPr>
        <w:rStyle w:val="PageNumber"/>
        <w:noProof/>
        <w:sz w:val="28"/>
        <w:szCs w:val="28"/>
      </w:rPr>
      <w:fldChar w:fldCharType="end"/>
    </w:r>
    <w:r w:rsidRPr="009C28A7">
      <w:rPr>
        <w:rStyle w:val="PageNumber"/>
        <w:noProof/>
        <w:sz w:val="28"/>
        <w:szCs w:val="28"/>
      </w:rPr>
      <w:t xml:space="preserve"> (</w:t>
    </w:r>
    <w:r w:rsidR="00C329B1" w:rsidRPr="009C28A7">
      <w:fldChar w:fldCharType="begin"/>
    </w:r>
    <w:r w:rsidR="00C329B1" w:rsidRPr="009C28A7">
      <w:rPr>
        <w:sz w:val="28"/>
        <w:szCs w:val="28"/>
      </w:rPr>
      <w:instrText xml:space="preserve"> NUMPAGES  \* MERGEFORMAT </w:instrText>
    </w:r>
    <w:r w:rsidR="00C329B1" w:rsidRPr="009C28A7">
      <w:fldChar w:fldCharType="separate"/>
    </w:r>
    <w:r w:rsidR="00C329B1" w:rsidRPr="009C28A7">
      <w:rPr>
        <w:rStyle w:val="PageNumber"/>
        <w:noProof/>
        <w:sz w:val="28"/>
        <w:szCs w:val="28"/>
      </w:rPr>
      <w:t>2</w:t>
    </w:r>
    <w:r w:rsidR="00C329B1" w:rsidRPr="009C28A7">
      <w:rPr>
        <w:rStyle w:val="PageNumber"/>
        <w:noProof/>
        <w:sz w:val="28"/>
        <w:szCs w:val="28"/>
      </w:rPr>
      <w:fldChar w:fldCharType="end"/>
    </w:r>
    <w:r w:rsidRPr="009C28A7">
      <w:rPr>
        <w:rStyle w:val="PageNumber"/>
        <w:noProof/>
        <w:sz w:val="28"/>
        <w:szCs w:val="28"/>
      </w:rPr>
      <w:t>)</w:t>
    </w:r>
  </w:p>
  <w:p w14:paraId="013BF2A3" w14:textId="77777777" w:rsidR="006323D1" w:rsidRDefault="006323D1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FC0B" w14:textId="4E86F332" w:rsidR="00BD200D" w:rsidRDefault="006A7EE0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left" w:pos="4224"/>
      </w:tabs>
      <w:ind w:left="-1134" w:right="-2268"/>
      <w:rPr>
        <w:noProof/>
      </w:rPr>
    </w:pPr>
    <w:r w:rsidRPr="006A7EE0">
      <w:rPr>
        <w:noProof/>
      </w:rPr>
      <w:drawing>
        <wp:inline distT="0" distB="0" distL="0" distR="0" wp14:anchorId="2A2CA0CE" wp14:editId="0D21B7EF">
          <wp:extent cx="1755140" cy="460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30C4"/>
    <w:multiLevelType w:val="hybridMultilevel"/>
    <w:tmpl w:val="7E4A851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24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85"/>
    <w:rsid w:val="000034C7"/>
    <w:rsid w:val="00011E3C"/>
    <w:rsid w:val="000A7A2D"/>
    <w:rsid w:val="001249FB"/>
    <w:rsid w:val="0017327C"/>
    <w:rsid w:val="00175B14"/>
    <w:rsid w:val="001C4AA4"/>
    <w:rsid w:val="001D63C5"/>
    <w:rsid w:val="001D7D7D"/>
    <w:rsid w:val="002072D8"/>
    <w:rsid w:val="00222C2C"/>
    <w:rsid w:val="002350B6"/>
    <w:rsid w:val="00243370"/>
    <w:rsid w:val="002573AD"/>
    <w:rsid w:val="00271A55"/>
    <w:rsid w:val="0029578D"/>
    <w:rsid w:val="00296F27"/>
    <w:rsid w:val="00297AEF"/>
    <w:rsid w:val="00304C9E"/>
    <w:rsid w:val="00347D8F"/>
    <w:rsid w:val="00360EB3"/>
    <w:rsid w:val="00382F85"/>
    <w:rsid w:val="0039053D"/>
    <w:rsid w:val="003C0E7B"/>
    <w:rsid w:val="003C3C99"/>
    <w:rsid w:val="004034B7"/>
    <w:rsid w:val="00423916"/>
    <w:rsid w:val="004266E6"/>
    <w:rsid w:val="00451CAD"/>
    <w:rsid w:val="004570BD"/>
    <w:rsid w:val="004B26A1"/>
    <w:rsid w:val="004B74FF"/>
    <w:rsid w:val="004C3BDE"/>
    <w:rsid w:val="00516E07"/>
    <w:rsid w:val="005256C2"/>
    <w:rsid w:val="005645E0"/>
    <w:rsid w:val="005C7664"/>
    <w:rsid w:val="005D04E0"/>
    <w:rsid w:val="00630861"/>
    <w:rsid w:val="006323D1"/>
    <w:rsid w:val="006338A3"/>
    <w:rsid w:val="00641773"/>
    <w:rsid w:val="00663C31"/>
    <w:rsid w:val="00670FEB"/>
    <w:rsid w:val="00674947"/>
    <w:rsid w:val="0067746C"/>
    <w:rsid w:val="006A47A7"/>
    <w:rsid w:val="006A7EE0"/>
    <w:rsid w:val="006B0A79"/>
    <w:rsid w:val="006E5ACD"/>
    <w:rsid w:val="006E6725"/>
    <w:rsid w:val="006E71D0"/>
    <w:rsid w:val="006F0A22"/>
    <w:rsid w:val="007042CD"/>
    <w:rsid w:val="007048A4"/>
    <w:rsid w:val="00720B43"/>
    <w:rsid w:val="007F288A"/>
    <w:rsid w:val="008072FD"/>
    <w:rsid w:val="008128C4"/>
    <w:rsid w:val="008141E0"/>
    <w:rsid w:val="00826D0D"/>
    <w:rsid w:val="00835E13"/>
    <w:rsid w:val="008441B5"/>
    <w:rsid w:val="008479EA"/>
    <w:rsid w:val="008569DC"/>
    <w:rsid w:val="008C1E03"/>
    <w:rsid w:val="0091428A"/>
    <w:rsid w:val="009265A4"/>
    <w:rsid w:val="0098737B"/>
    <w:rsid w:val="00993922"/>
    <w:rsid w:val="009C28A7"/>
    <w:rsid w:val="009D6CB3"/>
    <w:rsid w:val="00A133BF"/>
    <w:rsid w:val="00A310A6"/>
    <w:rsid w:val="00A32463"/>
    <w:rsid w:val="00A71E5A"/>
    <w:rsid w:val="00A723B9"/>
    <w:rsid w:val="00A971B4"/>
    <w:rsid w:val="00AB0163"/>
    <w:rsid w:val="00AD6627"/>
    <w:rsid w:val="00B1745D"/>
    <w:rsid w:val="00B205E6"/>
    <w:rsid w:val="00B34F8A"/>
    <w:rsid w:val="00B47762"/>
    <w:rsid w:val="00B73894"/>
    <w:rsid w:val="00B84834"/>
    <w:rsid w:val="00B87E15"/>
    <w:rsid w:val="00B926A8"/>
    <w:rsid w:val="00BA0985"/>
    <w:rsid w:val="00BB265A"/>
    <w:rsid w:val="00BC6A95"/>
    <w:rsid w:val="00BD200D"/>
    <w:rsid w:val="00BE3437"/>
    <w:rsid w:val="00C01AE2"/>
    <w:rsid w:val="00C329B1"/>
    <w:rsid w:val="00C33AFD"/>
    <w:rsid w:val="00CA6AEF"/>
    <w:rsid w:val="00CA6DCC"/>
    <w:rsid w:val="00D23817"/>
    <w:rsid w:val="00D50673"/>
    <w:rsid w:val="00D608CC"/>
    <w:rsid w:val="00D618A8"/>
    <w:rsid w:val="00DF089F"/>
    <w:rsid w:val="00E04E7C"/>
    <w:rsid w:val="00E73BB8"/>
    <w:rsid w:val="00EE3EBD"/>
    <w:rsid w:val="00EF5F2C"/>
    <w:rsid w:val="00F44755"/>
    <w:rsid w:val="00F46F3E"/>
    <w:rsid w:val="00F86A78"/>
    <w:rsid w:val="00F934EF"/>
    <w:rsid w:val="00FA1B96"/>
    <w:rsid w:val="00FB6C6D"/>
    <w:rsid w:val="00FF0112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09E797"/>
  <w15:docId w15:val="{48AC2FAE-B373-4067-B991-449419B0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112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/>
    </w:pPr>
    <w:rPr>
      <w:rFonts w:asciiTheme="minorHAnsi" w:hAnsiTheme="minorHAnsi"/>
      <w:sz w:val="24"/>
      <w:lang w:val="en-GB" w:eastAsia="sv-SE"/>
    </w:rPr>
  </w:style>
  <w:style w:type="paragraph" w:styleId="Heading1">
    <w:name w:val="heading 1"/>
    <w:basedOn w:val="Normal"/>
    <w:next w:val="Normal"/>
    <w:link w:val="Heading1Char"/>
    <w:qFormat/>
    <w:rsid w:val="00AB0163"/>
    <w:pPr>
      <w:keepNext/>
      <w:spacing w:before="360"/>
      <w:outlineLvl w:val="0"/>
    </w:pPr>
    <w:rPr>
      <w:rFonts w:asciiTheme="majorHAnsi" w:hAnsiTheme="majorHAnsi"/>
      <w:kern w:val="28"/>
      <w:sz w:val="32"/>
    </w:rPr>
  </w:style>
  <w:style w:type="paragraph" w:styleId="Heading2">
    <w:name w:val="heading 2"/>
    <w:basedOn w:val="Normal"/>
    <w:next w:val="Normal"/>
    <w:qFormat/>
    <w:rsid w:val="00D618A8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618A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D618A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618A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618A8"/>
    <w:pPr>
      <w:keepNext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D618A8"/>
    <w:pPr>
      <w:keepNext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D618A8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618A8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8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8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18A8"/>
  </w:style>
  <w:style w:type="paragraph" w:customStyle="1" w:styleId="ArticleparagrAlt">
    <w:name w:val="Article paragr (Alt+.)"/>
    <w:basedOn w:val="Normal"/>
    <w:next w:val="Normal"/>
    <w:rsid w:val="00D618A8"/>
    <w:pPr>
      <w:keepNext/>
      <w:tabs>
        <w:tab w:val="clear" w:pos="1134"/>
        <w:tab w:val="left" w:pos="1418"/>
      </w:tabs>
      <w:ind w:left="1418" w:hanging="1418"/>
    </w:pPr>
    <w:rPr>
      <w:caps/>
    </w:rPr>
  </w:style>
  <w:style w:type="paragraph" w:customStyle="1" w:styleId="MarginAltm">
    <w:name w:val="Margin (Alt+m)"/>
    <w:basedOn w:val="Normal"/>
    <w:rsid w:val="00D618A8"/>
    <w:pPr>
      <w:ind w:left="-1134" w:right="-1134"/>
    </w:pPr>
  </w:style>
  <w:style w:type="character" w:styleId="CommentReference">
    <w:name w:val="annotation reference"/>
    <w:basedOn w:val="DefaultParagraphFont"/>
    <w:semiHidden/>
    <w:rsid w:val="00D618A8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D618A8"/>
    <w:rPr>
      <w:color w:val="FF0000"/>
    </w:rPr>
  </w:style>
  <w:style w:type="paragraph" w:customStyle="1" w:styleId="HangingIndent">
    <w:name w:val="HangingIndent"/>
    <w:basedOn w:val="Normal"/>
    <w:next w:val="Normal"/>
    <w:rsid w:val="00D618A8"/>
    <w:pPr>
      <w:ind w:left="1134" w:hanging="1134"/>
    </w:pPr>
  </w:style>
  <w:style w:type="paragraph" w:customStyle="1" w:styleId="HangingMargin">
    <w:name w:val="HangingMargin"/>
    <w:basedOn w:val="Normal"/>
    <w:next w:val="Normal"/>
    <w:rsid w:val="00D618A8"/>
    <w:pPr>
      <w:ind w:hanging="1134"/>
    </w:pPr>
  </w:style>
  <w:style w:type="paragraph" w:styleId="MacroText">
    <w:name w:val="macro"/>
    <w:semiHidden/>
    <w:rsid w:val="00D61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Rubrik1AltR1">
    <w:name w:val="Rubrik 1 (Alt+R1)"/>
    <w:basedOn w:val="Normal"/>
    <w:next w:val="Normal"/>
    <w:rsid w:val="00D618A8"/>
    <w:pPr>
      <w:keepNext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D618A8"/>
    <w:pPr>
      <w:keepNext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D618A8"/>
    <w:pPr>
      <w:keepNext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D618A8"/>
    <w:pPr>
      <w:keepNext/>
      <w:ind w:left="1134" w:hanging="1134"/>
    </w:pPr>
    <w:rPr>
      <w:i/>
    </w:rPr>
  </w:style>
  <w:style w:type="paragraph" w:styleId="Signature">
    <w:name w:val="Signature"/>
    <w:basedOn w:val="Normal"/>
    <w:rsid w:val="00D618A8"/>
    <w:pPr>
      <w:ind w:left="4320"/>
    </w:pPr>
  </w:style>
  <w:style w:type="paragraph" w:styleId="BalloonText">
    <w:name w:val="Balloon Text"/>
    <w:basedOn w:val="Normal"/>
    <w:link w:val="BalloonTextChar"/>
    <w:rsid w:val="00B34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F8A"/>
    <w:rPr>
      <w:rFonts w:ascii="Tahoma" w:hAnsi="Tahoma" w:cs="Tahoma"/>
      <w:sz w:val="16"/>
      <w:szCs w:val="16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B34F8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B0163"/>
    <w:rPr>
      <w:rFonts w:asciiTheme="majorHAnsi" w:hAnsiTheme="majorHAnsi"/>
      <w:kern w:val="28"/>
      <w:sz w:val="32"/>
      <w:lang w:val="en-GB" w:eastAsia="sv-SE"/>
    </w:rPr>
  </w:style>
  <w:style w:type="paragraph" w:customStyle="1" w:styleId="Fot">
    <w:name w:val="Fot"/>
    <w:basedOn w:val="Normal"/>
    <w:rsid w:val="00C33AFD"/>
    <w:pPr>
      <w:framePr w:w="9072" w:h="1796" w:hRule="exact" w:hSpace="181" w:wrap="around" w:vAnchor="page" w:hAnchor="page" w:x="1135" w:y="14856"/>
      <w:tabs>
        <w:tab w:val="center" w:pos="4153"/>
        <w:tab w:val="right" w:pos="8306"/>
      </w:tabs>
      <w:spacing w:line="220" w:lineRule="exact"/>
    </w:pPr>
    <w:rPr>
      <w:rFonts w:cs="Arial"/>
      <w:noProof/>
      <w:sz w:val="16"/>
      <w:szCs w:val="16"/>
    </w:rPr>
  </w:style>
  <w:style w:type="paragraph" w:customStyle="1" w:styleId="SidaFot">
    <w:name w:val="SidaFot"/>
    <w:basedOn w:val="Normal"/>
    <w:qFormat/>
    <w:rsid w:val="00C33AFD"/>
    <w:pPr>
      <w:framePr w:w="9072" w:h="1796" w:hRule="exact" w:hSpace="181" w:wrap="around" w:vAnchor="page" w:hAnchor="page" w:x="1135" w:y="14856"/>
      <w:tabs>
        <w:tab w:val="center" w:pos="4153"/>
        <w:tab w:val="right" w:pos="8306"/>
      </w:tabs>
      <w:spacing w:before="360" w:after="40" w:line="220" w:lineRule="atLeast"/>
    </w:pPr>
    <w:rPr>
      <w:rFonts w:cs="Arial"/>
      <w:noProof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82F85"/>
    <w:pPr>
      <w:pBdr>
        <w:bottom w:val="single" w:sz="4" w:space="4" w:color="auto"/>
      </w:pBdr>
      <w:contextualSpacing/>
    </w:pPr>
    <w:rPr>
      <w:rFonts w:asciiTheme="majorHAnsi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382F85"/>
    <w:rPr>
      <w:rFonts w:asciiTheme="majorHAnsi" w:hAnsiTheme="majorHAnsi" w:cstheme="majorBidi"/>
      <w:b/>
      <w:spacing w:val="-10"/>
      <w:kern w:val="28"/>
      <w:sz w:val="36"/>
      <w:szCs w:val="56"/>
      <w:lang w:val="en-GB" w:eastAsia="sv-SE"/>
    </w:rPr>
  </w:style>
  <w:style w:type="paragraph" w:customStyle="1" w:styleId="StyleTitleBottomSinglesolidlineAuto05ptLinewidth">
    <w:name w:val="Style Title + Bottom: (Single solid line Auto  05 pt Line width..."/>
    <w:basedOn w:val="Title"/>
    <w:rsid w:val="00382F8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76136.7174897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jdal\AppData\Local\SIDA%20mallar\WorkGroupTemplates\Underlag%20inf&#246;r%20upphandling\engelska\Call-off%20ranked%20framework%20agreements\a)%20Call-off%20Inquiry%20Ranked%20Framework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Contact xmlns="cd38df53-01c7-4aaf-88e4-02aa6c0c70ce">
      <UserInfo>
        <DisplayName>Linnéa Almqvist</DisplayName>
        <AccountId>426</AccountId>
        <AccountType/>
      </UserInfo>
    </SidaContact>
    <e84924a157474d4c90857b743e92c47d xmlns="cd38df53-01c7-4aaf-88e4-02aa6c0c70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e84924a157474d4c90857b743e92c47d>
    <TaxCatchAll xmlns="ccfae2c9-f2a3-4f01-b153-962e7eace083">
      <Value>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E0A705B60F488C7F9471003EC00F" ma:contentTypeVersion="4" ma:contentTypeDescription="Create a new document." ma:contentTypeScope="" ma:versionID="3c3f2b83fe7c44ad0fd637c9877102f7">
  <xsd:schema xmlns:xsd="http://www.w3.org/2001/XMLSchema" xmlns:xs="http://www.w3.org/2001/XMLSchema" xmlns:p="http://schemas.microsoft.com/office/2006/metadata/properties" xmlns:ns2="cd38df53-01c7-4aaf-88e4-02aa6c0c70ce" xmlns:ns3="ccfae2c9-f2a3-4f01-b153-962e7eace083" targetNamespace="http://schemas.microsoft.com/office/2006/metadata/properties" ma:root="true" ma:fieldsID="b3c4bffa8f33eeb6b7aa6ee050fd1c4e" ns2:_="" ns3:_="">
    <xsd:import namespace="cd38df53-01c7-4aaf-88e4-02aa6c0c70ce"/>
    <xsd:import namespace="ccfae2c9-f2a3-4f01-b153-962e7eace083"/>
    <xsd:element name="properties">
      <xsd:complexType>
        <xsd:sequence>
          <xsd:element name="documentManagement">
            <xsd:complexType>
              <xsd:all>
                <xsd:element ref="ns2:e84924a157474d4c90857b743e92c47d" minOccurs="0"/>
                <xsd:element ref="ns3:TaxCatchAll" minOccurs="0"/>
                <xsd:element ref="ns2:Sida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df53-01c7-4aaf-88e4-02aa6c0c70ce" elementFormDefault="qualified">
    <xsd:import namespace="http://schemas.microsoft.com/office/2006/documentManagement/types"/>
    <xsd:import namespace="http://schemas.microsoft.com/office/infopath/2007/PartnerControls"/>
    <xsd:element name="e84924a157474d4c90857b743e92c47d" ma:index="9" nillable="true" ma:taxonomy="true" ma:internalName="e84924a157474d4c90857b743e92c47d" ma:taxonomyFieldName="Mallkategori" ma:displayName="Mallkategori" ma:default="" ma:fieldId="{e84924a1-5747-4d4c-9085-7b743e92c47d}" ma:sspId="8adb28ff-783f-48da-a8d7-13d3441e59e7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daContact" ma:index="11" ma:displayName="SidaContact" ma:list="UserInfo" ma:SharePointGroup="0" ma:internalName="Si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2c9-f2a3-4f01-b153-962e7eace0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d5c80e-0e77-4ad9-9c1c-5e553c63cfd0}" ma:internalName="TaxCatchAll" ma:showField="CatchAllData" ma:web="ccfae2c9-f2a3-4f01-b153-962e7eac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5682A-C12E-4ADB-BFFE-AB180D9CB72F}">
  <ds:schemaRefs>
    <ds:schemaRef ds:uri="cd38df53-01c7-4aaf-88e4-02aa6c0c70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cfae2c9-f2a3-4f01-b153-962e7eace0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E72489-6F34-4F16-8C81-E7F60BE47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0D5DD-CF0C-4A8D-8CC0-CBC5DA8F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df53-01c7-4aaf-88e4-02aa6c0c70ce"/>
    <ds:schemaRef ds:uri="ccfae2c9-f2a3-4f01-b153-962e7eace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a) Call-off Inquiry Ranked Framework Agreement</Template>
  <TotalTime>0</TotalTime>
  <Pages>2</Pages>
  <Words>285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Engelska, standardbrev</vt:lpstr>
    </vt:vector>
  </TitlesOfParts>
  <Company>Sida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Call-off Inquiry Ranked Framework Agreement</dc:title>
  <dc:subject/>
  <dc:creator>Adam Öjdahl</dc:creator>
  <cp:keywords/>
  <dc:description/>
  <cp:lastModifiedBy>Omar Gueye</cp:lastModifiedBy>
  <cp:revision>2</cp:revision>
  <cp:lastPrinted>2002-03-22T08:57:00Z</cp:lastPrinted>
  <dcterms:created xsi:type="dcterms:W3CDTF">2023-10-06T11:34:00Z</dcterms:created>
  <dcterms:modified xsi:type="dcterms:W3CDTF">2023-10-06T11:34:00Z</dcterms:modified>
  <cp:category>Brev &amp; Fax/Brev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0x0101008D30E0A705B60F488C7F9471003EC00F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  <property fmtid="{D5CDD505-2E9C-101B-9397-08002B2CF9AE}" pid="9" name="Mallkategori">
    <vt:lpwstr>5;#Upphandling och kontrakt|a6445bc9-3c2f-4064-81d1-4dcddd17ca9b</vt:lpwstr>
  </property>
</Properties>
</file>