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BD42" w14:textId="77777777" w:rsidR="0038351E" w:rsidRPr="00A7361D" w:rsidRDefault="0038351E" w:rsidP="00D34185">
      <w:pPr>
        <w:rPr>
          <w:rFonts w:asciiTheme="minorHAnsi" w:hAnsiTheme="minorHAnsi" w:cstheme="minorHAnsi"/>
          <w:b/>
          <w:i/>
          <w:sz w:val="22"/>
          <w:szCs w:val="22"/>
          <w:lang w:val="sv-SE"/>
        </w:rPr>
      </w:pPr>
    </w:p>
    <w:p w14:paraId="139951FD" w14:textId="380E8F13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04A6965F" w14:textId="77777777" w:rsidR="002C7222" w:rsidRPr="00D94562" w:rsidRDefault="00DD55F7" w:rsidP="00DD55F7">
      <w:pPr>
        <w:rPr>
          <w:rFonts w:asciiTheme="majorHAnsi" w:hAnsiTheme="majorHAnsi" w:cstheme="majorHAnsi"/>
          <w:sz w:val="20"/>
          <w:lang w:val="sv-SE"/>
        </w:rPr>
      </w:pPr>
      <w:r w:rsidRPr="00D94562">
        <w:rPr>
          <w:rFonts w:asciiTheme="majorHAnsi" w:hAnsiTheme="majorHAnsi" w:cstheme="majorHAnsi"/>
          <w:sz w:val="20"/>
          <w:lang w:val="sv-SE"/>
        </w:rPr>
        <w:t>Name</w:t>
      </w:r>
      <w:r w:rsidR="00671A02" w:rsidRPr="00D94562">
        <w:rPr>
          <w:rFonts w:asciiTheme="majorHAnsi" w:hAnsiTheme="majorHAnsi" w:cstheme="majorHAnsi"/>
          <w:sz w:val="20"/>
          <w:lang w:val="sv-SE"/>
        </w:rPr>
        <w:t>:</w:t>
      </w:r>
    </w:p>
    <w:p w14:paraId="05E36D64" w14:textId="77777777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0"/>
    </w:p>
    <w:p w14:paraId="00E8559F" w14:textId="77777777" w:rsidR="002672C8" w:rsidRPr="00A7361D" w:rsidRDefault="002672C8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C296264" w14:textId="77777777" w:rsidR="00440966" w:rsidRPr="00D94562" w:rsidRDefault="00E63AF7" w:rsidP="00440966">
      <w:pPr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Account for the role (</w:t>
      </w:r>
      <w:r w:rsidR="00440966" w:rsidRPr="00D94562">
        <w:rPr>
          <w:rFonts w:asciiTheme="majorHAnsi" w:hAnsiTheme="majorHAnsi" w:cstheme="majorHAnsi"/>
          <w:sz w:val="20"/>
        </w:rPr>
        <w:t>s</w:t>
      </w:r>
      <w:r w:rsidRPr="00D94562">
        <w:rPr>
          <w:rFonts w:asciiTheme="majorHAnsi" w:hAnsiTheme="majorHAnsi" w:cstheme="majorHAnsi"/>
          <w:sz w:val="20"/>
        </w:rPr>
        <w:t>)</w:t>
      </w:r>
      <w:r w:rsidR="00440966" w:rsidRPr="00D94562">
        <w:rPr>
          <w:rFonts w:asciiTheme="majorHAnsi" w:hAnsiTheme="majorHAnsi" w:cstheme="majorHAnsi"/>
          <w:sz w:val="20"/>
        </w:rPr>
        <w:t xml:space="preserve"> of the named person: </w:t>
      </w:r>
    </w:p>
    <w:p w14:paraId="0AB087ED" w14:textId="77777777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315B35D6" w14:textId="77777777" w:rsidR="00671A02" w:rsidRPr="00A7361D" w:rsidRDefault="00671A0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32D2910" w14:textId="77777777" w:rsidR="00706F6A" w:rsidRPr="00A7361D" w:rsidRDefault="00706F6A">
      <w:pPr>
        <w:rPr>
          <w:rFonts w:asciiTheme="minorHAnsi" w:hAnsiTheme="minorHAnsi" w:cstheme="minorHAnsi"/>
          <w:sz w:val="22"/>
          <w:szCs w:val="22"/>
        </w:rPr>
      </w:pPr>
    </w:p>
    <w:p w14:paraId="468D07E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B741E01" w14:textId="77777777" w:rsidR="00953725" w:rsidRPr="000C0FA6" w:rsidRDefault="007D65CC" w:rsidP="000C0FA6">
      <w:pPr>
        <w:pStyle w:val="Heading1"/>
      </w:pPr>
      <w:r w:rsidRPr="000C0FA6">
        <w:t>EDUCATION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7777777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If the person has not attended 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an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>y relevant educational centre (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university and/or college) the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fields should be left blank.</w:t>
      </w:r>
      <w:r w:rsidR="00A0681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D94562" w:rsidRDefault="006A4432" w:rsidP="007E3A37">
      <w:pPr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Academic Education (University/College)</w:t>
      </w:r>
    </w:p>
    <w:p w14:paraId="3D06113E" w14:textId="4974B1F0" w:rsidR="007E3A37" w:rsidRPr="00D94562" w:rsidRDefault="006A4432" w:rsidP="00265E3B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University</w:t>
      </w:r>
      <w:r w:rsidR="007E3A37" w:rsidRPr="00D94562">
        <w:rPr>
          <w:rFonts w:asciiTheme="majorHAnsi" w:hAnsiTheme="majorHAnsi" w:cstheme="majorHAnsi"/>
          <w:sz w:val="20"/>
        </w:rPr>
        <w:t>/</w:t>
      </w:r>
      <w:r w:rsidRPr="00D94562">
        <w:rPr>
          <w:rFonts w:asciiTheme="majorHAnsi" w:hAnsiTheme="majorHAnsi" w:cstheme="majorHAnsi"/>
          <w:sz w:val="20"/>
        </w:rPr>
        <w:t>College</w:t>
      </w:r>
      <w:r w:rsidRPr="00D94562">
        <w:rPr>
          <w:rFonts w:asciiTheme="majorHAnsi" w:hAnsiTheme="majorHAnsi" w:cstheme="majorHAnsi"/>
          <w:sz w:val="20"/>
        </w:rPr>
        <w:tab/>
        <w:t>Education</w:t>
      </w:r>
      <w:r w:rsidR="007E3A37" w:rsidRPr="00D94562">
        <w:rPr>
          <w:rFonts w:asciiTheme="majorHAnsi" w:hAnsiTheme="majorHAnsi" w:cstheme="majorHAnsi"/>
          <w:sz w:val="20"/>
        </w:rPr>
        <w:tab/>
      </w:r>
      <w:r w:rsidRPr="00D94562">
        <w:rPr>
          <w:rFonts w:asciiTheme="majorHAnsi" w:hAnsiTheme="majorHAnsi" w:cstheme="majorHAnsi"/>
          <w:sz w:val="20"/>
        </w:rPr>
        <w:t>T</w:t>
      </w:r>
      <w:r w:rsidR="001E0B3A" w:rsidRPr="00D94562">
        <w:rPr>
          <w:rFonts w:asciiTheme="majorHAnsi" w:hAnsiTheme="majorHAnsi" w:cstheme="majorHAnsi"/>
          <w:sz w:val="20"/>
        </w:rPr>
        <w:t>i</w:t>
      </w:r>
      <w:r w:rsidRPr="00D94562">
        <w:rPr>
          <w:rFonts w:asciiTheme="majorHAnsi" w:hAnsiTheme="majorHAnsi" w:cstheme="majorHAnsi"/>
          <w:sz w:val="20"/>
        </w:rPr>
        <w:t>me period</w:t>
      </w:r>
      <w:r w:rsidR="005B4E71" w:rsidRPr="00D94562">
        <w:rPr>
          <w:rFonts w:asciiTheme="majorHAnsi" w:hAnsiTheme="majorHAnsi" w:cstheme="majorHAnsi"/>
          <w:sz w:val="20"/>
        </w:rPr>
        <w:tab/>
      </w:r>
      <w:r w:rsidR="00C8193B" w:rsidRPr="00D94562">
        <w:rPr>
          <w:rFonts w:asciiTheme="majorHAnsi" w:hAnsiTheme="majorHAnsi" w:cstheme="majorHAnsi"/>
          <w:sz w:val="20"/>
        </w:rPr>
        <w:t>Degree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D94562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D94562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D94562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D94562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C5EE626" w14:textId="77777777" w:rsidR="007E3A37" w:rsidRPr="00265E3B" w:rsidRDefault="00AD1D9C" w:rsidP="007E3A37">
      <w:pPr>
        <w:rPr>
          <w:rFonts w:asciiTheme="majorHAnsi" w:hAnsiTheme="majorHAnsi" w:cstheme="majorHAnsi"/>
          <w:sz w:val="20"/>
        </w:rPr>
      </w:pPr>
      <w:r w:rsidRPr="00265E3B">
        <w:rPr>
          <w:rFonts w:asciiTheme="majorHAnsi" w:hAnsiTheme="majorHAnsi" w:cstheme="majorHAnsi"/>
          <w:sz w:val="20"/>
        </w:rPr>
        <w:t>Vocational training</w:t>
      </w:r>
    </w:p>
    <w:p w14:paraId="6FB00FE7" w14:textId="17253050" w:rsidR="007E3A37" w:rsidRPr="00265E3B" w:rsidRDefault="00C8193B" w:rsidP="00265E3B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265E3B">
        <w:rPr>
          <w:rFonts w:asciiTheme="majorHAnsi" w:hAnsiTheme="majorHAnsi" w:cstheme="majorHAnsi"/>
          <w:sz w:val="20"/>
        </w:rPr>
        <w:t>Educational facility</w:t>
      </w:r>
      <w:r w:rsidRPr="00265E3B">
        <w:rPr>
          <w:rFonts w:asciiTheme="majorHAnsi" w:hAnsiTheme="majorHAnsi" w:cstheme="majorHAnsi"/>
          <w:sz w:val="20"/>
        </w:rPr>
        <w:tab/>
      </w:r>
      <w:r w:rsidR="00E506C2" w:rsidRPr="00265E3B">
        <w:rPr>
          <w:rFonts w:asciiTheme="majorHAnsi" w:hAnsiTheme="majorHAnsi" w:cstheme="majorHAnsi"/>
          <w:sz w:val="20"/>
        </w:rPr>
        <w:t>Education</w:t>
      </w:r>
      <w:r w:rsidR="00E506C2" w:rsidRPr="00265E3B">
        <w:rPr>
          <w:rFonts w:asciiTheme="majorHAnsi" w:hAnsiTheme="majorHAnsi" w:cstheme="majorHAnsi"/>
          <w:sz w:val="20"/>
        </w:rPr>
        <w:tab/>
        <w:t>Time period</w:t>
      </w:r>
      <w:r w:rsidR="00E506C2" w:rsidRPr="00265E3B">
        <w:rPr>
          <w:rFonts w:asciiTheme="majorHAnsi" w:hAnsiTheme="majorHAnsi" w:cstheme="majorHAnsi"/>
          <w:sz w:val="20"/>
        </w:rPr>
        <w:tab/>
        <w:t xml:space="preserve"> </w:t>
      </w:r>
      <w:r w:rsidR="00E506C2" w:rsidRPr="00265E3B">
        <w:rPr>
          <w:rFonts w:asciiTheme="majorHAnsi" w:hAnsiTheme="majorHAnsi" w:cstheme="majorHAnsi"/>
          <w:sz w:val="20"/>
        </w:rPr>
        <w:tab/>
        <w:t>Degree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2570E4EC" w14:textId="77777777" w:rsidTr="001B0AD3">
        <w:tc>
          <w:tcPr>
            <w:tcW w:w="2322" w:type="dxa"/>
          </w:tcPr>
          <w:p w14:paraId="505EF16D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560BAA3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E4E976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DD436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5A9EF5D" w14:textId="77777777" w:rsidTr="001B0AD3">
        <w:tc>
          <w:tcPr>
            <w:tcW w:w="2322" w:type="dxa"/>
          </w:tcPr>
          <w:p w14:paraId="770B054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CD662E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79E6BA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93BC42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165495BA" w14:textId="77777777" w:rsidTr="001B0AD3">
        <w:tc>
          <w:tcPr>
            <w:tcW w:w="2322" w:type="dxa"/>
          </w:tcPr>
          <w:p w14:paraId="1350B641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6C8BA5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135FCF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F36D9F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4C59DF31" w14:textId="77777777" w:rsidTr="001B0AD3">
        <w:tc>
          <w:tcPr>
            <w:tcW w:w="2322" w:type="dxa"/>
          </w:tcPr>
          <w:p w14:paraId="4600AE8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334B9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1E82A6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2AEF0D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2ED4340B" w14:textId="77777777" w:rsidR="00582CE5" w:rsidRPr="00A7361D" w:rsidRDefault="00582CE5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DDD4A49" w14:textId="77777777" w:rsidR="006A136A" w:rsidRPr="00A7361D" w:rsidRDefault="006A136A" w:rsidP="009537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77A683" w14:textId="77777777" w:rsidR="00953725" w:rsidRPr="000C0FA6" w:rsidRDefault="007D65CC" w:rsidP="000C0FA6">
      <w:pPr>
        <w:pStyle w:val="Heading1"/>
      </w:pPr>
      <w:r w:rsidRPr="000C0FA6">
        <w:t>WORK EXPERIENCE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77777777" w:rsidR="00953725" w:rsidRPr="00A7361D" w:rsidRDefault="006D267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>a brief description (maximum 300 characters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excluding spaces</w:t>
      </w:r>
      <w:r w:rsidR="00172CC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is recommended) of the main achievements of the employment/assignment. Maximum five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employments and/or assignment  should be included.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59DF8207" w14:textId="77777777" w:rsidR="0034287B" w:rsidRPr="009708A4" w:rsidRDefault="003F6889">
      <w:pPr>
        <w:rPr>
          <w:rFonts w:asciiTheme="majorHAnsi" w:hAnsiTheme="majorHAnsi" w:cstheme="majorHAnsi"/>
          <w:sz w:val="20"/>
        </w:rPr>
      </w:pPr>
      <w:r w:rsidRPr="009708A4">
        <w:rPr>
          <w:rFonts w:asciiTheme="majorHAnsi" w:hAnsiTheme="majorHAnsi" w:cstheme="majorHAnsi"/>
          <w:sz w:val="20"/>
        </w:rPr>
        <w:t>Employments</w:t>
      </w:r>
      <w:r w:rsidR="00737294" w:rsidRPr="009708A4">
        <w:rPr>
          <w:rFonts w:asciiTheme="majorHAnsi" w:hAnsiTheme="majorHAnsi" w:cstheme="majorHAnsi"/>
          <w:sz w:val="20"/>
        </w:rPr>
        <w:t>/Assignments</w:t>
      </w:r>
    </w:p>
    <w:p w14:paraId="12780D9E" w14:textId="07A4D764" w:rsidR="00607720" w:rsidRPr="009708A4" w:rsidRDefault="00C8193B" w:rsidP="009708A4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9708A4">
        <w:rPr>
          <w:rFonts w:asciiTheme="majorHAnsi" w:hAnsiTheme="majorHAnsi" w:cstheme="majorHAnsi"/>
          <w:sz w:val="20"/>
        </w:rPr>
        <w:t>Employer/</w:t>
      </w:r>
      <w:r w:rsidR="00607720" w:rsidRPr="009708A4">
        <w:rPr>
          <w:rFonts w:asciiTheme="majorHAnsi" w:hAnsiTheme="majorHAnsi" w:cstheme="majorHAnsi"/>
          <w:sz w:val="20"/>
        </w:rPr>
        <w:t xml:space="preserve"> Assignment</w:t>
      </w:r>
      <w:r w:rsidR="00DB4192" w:rsidRPr="009708A4">
        <w:rPr>
          <w:rFonts w:asciiTheme="majorHAnsi" w:hAnsiTheme="majorHAnsi" w:cstheme="majorHAnsi"/>
          <w:sz w:val="20"/>
        </w:rPr>
        <w:tab/>
      </w:r>
      <w:r w:rsidRPr="009708A4">
        <w:rPr>
          <w:rFonts w:asciiTheme="majorHAnsi" w:hAnsiTheme="majorHAnsi" w:cstheme="majorHAnsi"/>
          <w:sz w:val="20"/>
        </w:rPr>
        <w:t>Title</w:t>
      </w:r>
      <w:r w:rsidR="0075461C" w:rsidRPr="009708A4">
        <w:rPr>
          <w:rFonts w:asciiTheme="majorHAnsi" w:hAnsiTheme="majorHAnsi" w:cstheme="majorHAnsi"/>
          <w:sz w:val="20"/>
        </w:rPr>
        <w:t>/Role</w:t>
      </w:r>
      <w:r w:rsidR="00DB4192" w:rsidRPr="009708A4">
        <w:rPr>
          <w:rFonts w:asciiTheme="majorHAnsi" w:hAnsiTheme="majorHAnsi" w:cstheme="majorHAnsi"/>
          <w:sz w:val="20"/>
        </w:rPr>
        <w:tab/>
      </w:r>
      <w:r w:rsidRPr="009708A4">
        <w:rPr>
          <w:rFonts w:asciiTheme="majorHAnsi" w:hAnsiTheme="majorHAnsi" w:cstheme="majorHAnsi"/>
          <w:sz w:val="20"/>
        </w:rPr>
        <w:t>Time period</w:t>
      </w:r>
      <w:r w:rsidR="00851527" w:rsidRPr="009708A4">
        <w:rPr>
          <w:rFonts w:asciiTheme="majorHAnsi" w:hAnsiTheme="majorHAnsi" w:cstheme="majorHAnsi"/>
          <w:sz w:val="20"/>
        </w:rPr>
        <w:tab/>
      </w:r>
      <w:r w:rsidR="00FC6F7B" w:rsidRPr="009708A4">
        <w:rPr>
          <w:rFonts w:asciiTheme="majorHAnsi" w:hAnsiTheme="majorHAnsi" w:cstheme="majorHAnsi"/>
          <w:sz w:val="20"/>
        </w:rPr>
        <w:t>Main achievements</w:t>
      </w:r>
      <w:r w:rsidR="00466624" w:rsidRPr="009708A4">
        <w:rPr>
          <w:rFonts w:asciiTheme="majorHAnsi" w:hAnsiTheme="majorHAnsi" w:cstheme="majorHAnsi"/>
          <w:sz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397FA7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397FA7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397FA7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397FA7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FC6F7B" w:rsidRPr="00A7361D" w14:paraId="4BF94212" w14:textId="77777777" w:rsidTr="00397FA7">
        <w:tc>
          <w:tcPr>
            <w:tcW w:w="2322" w:type="dxa"/>
          </w:tcPr>
          <w:p w14:paraId="3F6FF381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44DD7F4B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00693B83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601CCD35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C9459A" w14:textId="77777777" w:rsidR="00392755" w:rsidRPr="000C0FA6" w:rsidRDefault="00C566D9" w:rsidP="009708A4">
      <w:pPr>
        <w:pStyle w:val="Heading1"/>
        <w:keepNext/>
      </w:pPr>
      <w:r w:rsidRPr="000C0FA6">
        <w:lastRenderedPageBreak/>
        <w:t>LANGUAGE SKILLS</w:t>
      </w:r>
    </w:p>
    <w:p w14:paraId="067FFE44" w14:textId="77777777" w:rsidR="00392755" w:rsidRPr="00A7361D" w:rsidRDefault="00392755" w:rsidP="009708A4">
      <w:pPr>
        <w:keepNext/>
        <w:rPr>
          <w:rFonts w:asciiTheme="minorHAnsi" w:hAnsiTheme="minorHAnsi" w:cstheme="minorHAnsi"/>
          <w:sz w:val="22"/>
          <w:szCs w:val="22"/>
          <w:lang w:val="sv-SE"/>
        </w:rPr>
      </w:pPr>
    </w:p>
    <w:p w14:paraId="774A1798" w14:textId="77777777" w:rsidR="00392755" w:rsidRPr="00A7361D" w:rsidRDefault="00392755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777777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AE3EA2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9708A4" w:rsidRDefault="00392755" w:rsidP="00471165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9708A4">
                    <w:rPr>
                      <w:rFonts w:asciiTheme="majorHAnsi" w:hAnsiTheme="majorHAnsi" w:cstheme="majorHAnsi"/>
                      <w:sz w:val="20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6CB5DB33" w14:textId="77777777" w:rsidR="00392755" w:rsidRPr="00A7361D" w:rsidRDefault="00392755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A3A18" w:rsidRPr="00A7361D" w14:paraId="1D9BCA8E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122A" w14:textId="77777777" w:rsidR="003A3A18" w:rsidRPr="00A7361D" w:rsidRDefault="003A3A18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Account the person’s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language skills in 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AE3EA2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 attached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language level definition</w:t>
            </w:r>
            <w:r w:rsidR="00627CCB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7F70989D" w14:textId="77777777" w:rsidR="003A3A18" w:rsidRPr="00A7361D" w:rsidRDefault="003A3A18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A18" w:rsidRPr="00A7361D" w14:paraId="3D95A5BE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"/>
              <w:gridCol w:w="1283"/>
            </w:tblGrid>
            <w:tr w:rsidR="003A3A18" w:rsidRPr="00A7361D" w14:paraId="6176C257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CB66573" w14:textId="77777777" w:rsidR="003A3A18" w:rsidRPr="009708A4" w:rsidRDefault="003A3A18" w:rsidP="00471165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708A4">
                    <w:rPr>
                      <w:rFonts w:asciiTheme="majorHAnsi" w:hAnsiTheme="majorHAnsi" w:cstheme="maj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7C5EF1FF" w14:textId="77777777" w:rsidR="003A3A18" w:rsidRPr="00A7361D" w:rsidRDefault="003A3A18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40A6371" w14:textId="77777777" w:rsidR="003A3A18" w:rsidRPr="00A7361D" w:rsidRDefault="003A3A18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31042CA3" w14:textId="77777777" w:rsidR="00E110A0" w:rsidRPr="00A7361D" w:rsidRDefault="00E110A0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D536" w14:textId="77777777" w:rsidR="00194C41" w:rsidRDefault="00194C41">
      <w:r>
        <w:separator/>
      </w:r>
    </w:p>
  </w:endnote>
  <w:endnote w:type="continuationSeparator" w:id="0">
    <w:p w14:paraId="36C7A5AC" w14:textId="77777777" w:rsidR="00194C41" w:rsidRDefault="0019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180E" w14:textId="77777777" w:rsidR="00194C41" w:rsidRDefault="00194C41">
      <w:r>
        <w:separator/>
      </w:r>
    </w:p>
  </w:footnote>
  <w:footnote w:type="continuationSeparator" w:id="0">
    <w:p w14:paraId="71860FAE" w14:textId="77777777" w:rsidR="00194C41" w:rsidRDefault="0019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1B5F" w14:textId="711CB28E" w:rsidR="00A83C82" w:rsidRPr="008D24AE" w:rsidRDefault="00093EF8" w:rsidP="00C376A3">
    <w:pPr>
      <w:pStyle w:val="Header"/>
      <w:rPr>
        <w:sz w:val="20"/>
      </w:rPr>
    </w:pPr>
    <w:r>
      <w:rPr>
        <w:sz w:val="20"/>
        <w:lang w:val="sv-SE"/>
      </w:rPr>
      <w:tab/>
      <w:t xml:space="preserve">                                                                                                                                                 Appendix 9</w:t>
    </w:r>
    <w:r w:rsidR="00A373BA">
      <w:rPr>
        <w:sz w:val="20"/>
        <w:lang w:val="sv-SE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63639">
    <w:abstractNumId w:val="0"/>
  </w:num>
  <w:num w:numId="2" w16cid:durableId="72707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6882"/>
    <w:rsid w:val="00044BC7"/>
    <w:rsid w:val="000563AF"/>
    <w:rsid w:val="000752FD"/>
    <w:rsid w:val="00080C2D"/>
    <w:rsid w:val="00082D1A"/>
    <w:rsid w:val="00093EF8"/>
    <w:rsid w:val="00096785"/>
    <w:rsid w:val="000A5ADC"/>
    <w:rsid w:val="000A5B07"/>
    <w:rsid w:val="000B17B4"/>
    <w:rsid w:val="000B351B"/>
    <w:rsid w:val="000B4181"/>
    <w:rsid w:val="000C0FA6"/>
    <w:rsid w:val="000C3717"/>
    <w:rsid w:val="000C56C6"/>
    <w:rsid w:val="000C7BE1"/>
    <w:rsid w:val="00113CB6"/>
    <w:rsid w:val="00141457"/>
    <w:rsid w:val="00156722"/>
    <w:rsid w:val="00172CC4"/>
    <w:rsid w:val="00182153"/>
    <w:rsid w:val="00194C41"/>
    <w:rsid w:val="001A15E3"/>
    <w:rsid w:val="001B0AD3"/>
    <w:rsid w:val="001B0B76"/>
    <w:rsid w:val="001B0EAC"/>
    <w:rsid w:val="001D0F2F"/>
    <w:rsid w:val="001D132D"/>
    <w:rsid w:val="001D2EFF"/>
    <w:rsid w:val="001E0B3A"/>
    <w:rsid w:val="001E2B62"/>
    <w:rsid w:val="001F4E26"/>
    <w:rsid w:val="00222D4A"/>
    <w:rsid w:val="00231642"/>
    <w:rsid w:val="00243C02"/>
    <w:rsid w:val="0025458E"/>
    <w:rsid w:val="00265E3B"/>
    <w:rsid w:val="002672C8"/>
    <w:rsid w:val="002730DD"/>
    <w:rsid w:val="00277CF1"/>
    <w:rsid w:val="00290E68"/>
    <w:rsid w:val="00294278"/>
    <w:rsid w:val="002A20C3"/>
    <w:rsid w:val="002C7222"/>
    <w:rsid w:val="002E22BD"/>
    <w:rsid w:val="002E66E8"/>
    <w:rsid w:val="002F1B1F"/>
    <w:rsid w:val="003020D3"/>
    <w:rsid w:val="003033DC"/>
    <w:rsid w:val="00333791"/>
    <w:rsid w:val="0034287B"/>
    <w:rsid w:val="00345333"/>
    <w:rsid w:val="0035715C"/>
    <w:rsid w:val="0038351E"/>
    <w:rsid w:val="00384443"/>
    <w:rsid w:val="003922BC"/>
    <w:rsid w:val="00392755"/>
    <w:rsid w:val="003A3A18"/>
    <w:rsid w:val="003A6438"/>
    <w:rsid w:val="003D73F1"/>
    <w:rsid w:val="003E022E"/>
    <w:rsid w:val="003E4223"/>
    <w:rsid w:val="003E5CFB"/>
    <w:rsid w:val="003E7D71"/>
    <w:rsid w:val="003F6889"/>
    <w:rsid w:val="00422DE9"/>
    <w:rsid w:val="0042486F"/>
    <w:rsid w:val="00440966"/>
    <w:rsid w:val="00466624"/>
    <w:rsid w:val="00485B4E"/>
    <w:rsid w:val="00493D15"/>
    <w:rsid w:val="004A4196"/>
    <w:rsid w:val="004B7872"/>
    <w:rsid w:val="004C376B"/>
    <w:rsid w:val="004C3968"/>
    <w:rsid w:val="004C4C1C"/>
    <w:rsid w:val="004E348C"/>
    <w:rsid w:val="005119EF"/>
    <w:rsid w:val="00512BCF"/>
    <w:rsid w:val="00513272"/>
    <w:rsid w:val="0054280C"/>
    <w:rsid w:val="005606AD"/>
    <w:rsid w:val="0056470B"/>
    <w:rsid w:val="00582CE5"/>
    <w:rsid w:val="00596C62"/>
    <w:rsid w:val="005A25B9"/>
    <w:rsid w:val="005A404D"/>
    <w:rsid w:val="005B4E71"/>
    <w:rsid w:val="005D65FF"/>
    <w:rsid w:val="00607720"/>
    <w:rsid w:val="00627CCB"/>
    <w:rsid w:val="00661844"/>
    <w:rsid w:val="00671A02"/>
    <w:rsid w:val="00675630"/>
    <w:rsid w:val="006920CF"/>
    <w:rsid w:val="006A136A"/>
    <w:rsid w:val="006A4432"/>
    <w:rsid w:val="006B106D"/>
    <w:rsid w:val="006B3189"/>
    <w:rsid w:val="006C068F"/>
    <w:rsid w:val="006C597C"/>
    <w:rsid w:val="006C725C"/>
    <w:rsid w:val="006D2674"/>
    <w:rsid w:val="006F2FD2"/>
    <w:rsid w:val="006F39A8"/>
    <w:rsid w:val="00706F6A"/>
    <w:rsid w:val="00725C9C"/>
    <w:rsid w:val="00725CB4"/>
    <w:rsid w:val="00731701"/>
    <w:rsid w:val="00737294"/>
    <w:rsid w:val="00742D49"/>
    <w:rsid w:val="007506C9"/>
    <w:rsid w:val="0075461C"/>
    <w:rsid w:val="00780A27"/>
    <w:rsid w:val="0079413E"/>
    <w:rsid w:val="007A0EA7"/>
    <w:rsid w:val="007A5059"/>
    <w:rsid w:val="007D65CC"/>
    <w:rsid w:val="007E3A37"/>
    <w:rsid w:val="00840380"/>
    <w:rsid w:val="00851527"/>
    <w:rsid w:val="00851B0F"/>
    <w:rsid w:val="00857A18"/>
    <w:rsid w:val="00857F77"/>
    <w:rsid w:val="008737AF"/>
    <w:rsid w:val="0089005E"/>
    <w:rsid w:val="0089117F"/>
    <w:rsid w:val="008915DE"/>
    <w:rsid w:val="00892F53"/>
    <w:rsid w:val="008C5212"/>
    <w:rsid w:val="008D24AE"/>
    <w:rsid w:val="008D7FF4"/>
    <w:rsid w:val="008E2AB9"/>
    <w:rsid w:val="008F0098"/>
    <w:rsid w:val="00911D97"/>
    <w:rsid w:val="00917EA0"/>
    <w:rsid w:val="009212F6"/>
    <w:rsid w:val="00922B70"/>
    <w:rsid w:val="00936CD3"/>
    <w:rsid w:val="009379CF"/>
    <w:rsid w:val="0094250B"/>
    <w:rsid w:val="009435B1"/>
    <w:rsid w:val="00953725"/>
    <w:rsid w:val="00961B52"/>
    <w:rsid w:val="00964607"/>
    <w:rsid w:val="0096629A"/>
    <w:rsid w:val="009708A4"/>
    <w:rsid w:val="00991944"/>
    <w:rsid w:val="00997721"/>
    <w:rsid w:val="009A61AD"/>
    <w:rsid w:val="009B15C4"/>
    <w:rsid w:val="009B7219"/>
    <w:rsid w:val="009C1B1C"/>
    <w:rsid w:val="009C515A"/>
    <w:rsid w:val="009D057D"/>
    <w:rsid w:val="009D5973"/>
    <w:rsid w:val="00A006EC"/>
    <w:rsid w:val="00A06814"/>
    <w:rsid w:val="00A070F6"/>
    <w:rsid w:val="00A373BA"/>
    <w:rsid w:val="00A4083C"/>
    <w:rsid w:val="00A41D24"/>
    <w:rsid w:val="00A47488"/>
    <w:rsid w:val="00A6622F"/>
    <w:rsid w:val="00A66A22"/>
    <w:rsid w:val="00A7104B"/>
    <w:rsid w:val="00A7361D"/>
    <w:rsid w:val="00A766DC"/>
    <w:rsid w:val="00A80593"/>
    <w:rsid w:val="00A83C82"/>
    <w:rsid w:val="00A8474F"/>
    <w:rsid w:val="00AA14ED"/>
    <w:rsid w:val="00AD0295"/>
    <w:rsid w:val="00AD1D9C"/>
    <w:rsid w:val="00AD6CAB"/>
    <w:rsid w:val="00AE15D7"/>
    <w:rsid w:val="00AE2A89"/>
    <w:rsid w:val="00AE3EA2"/>
    <w:rsid w:val="00AE6C19"/>
    <w:rsid w:val="00AF1736"/>
    <w:rsid w:val="00B13F57"/>
    <w:rsid w:val="00B45DDB"/>
    <w:rsid w:val="00BA373A"/>
    <w:rsid w:val="00BB3922"/>
    <w:rsid w:val="00BC64B9"/>
    <w:rsid w:val="00BD7CB1"/>
    <w:rsid w:val="00C10D88"/>
    <w:rsid w:val="00C119DC"/>
    <w:rsid w:val="00C376A3"/>
    <w:rsid w:val="00C471AB"/>
    <w:rsid w:val="00C51CEB"/>
    <w:rsid w:val="00C566D9"/>
    <w:rsid w:val="00C610E0"/>
    <w:rsid w:val="00C62A3B"/>
    <w:rsid w:val="00C66467"/>
    <w:rsid w:val="00C8193B"/>
    <w:rsid w:val="00C8290D"/>
    <w:rsid w:val="00C94BD5"/>
    <w:rsid w:val="00CA01CE"/>
    <w:rsid w:val="00CA3CE8"/>
    <w:rsid w:val="00CB6071"/>
    <w:rsid w:val="00CB6EBE"/>
    <w:rsid w:val="00CC03EE"/>
    <w:rsid w:val="00CD769F"/>
    <w:rsid w:val="00CE5284"/>
    <w:rsid w:val="00CF4DE9"/>
    <w:rsid w:val="00D11EE7"/>
    <w:rsid w:val="00D16F09"/>
    <w:rsid w:val="00D2209A"/>
    <w:rsid w:val="00D34185"/>
    <w:rsid w:val="00D4390D"/>
    <w:rsid w:val="00D57DDE"/>
    <w:rsid w:val="00D66AC0"/>
    <w:rsid w:val="00D7015F"/>
    <w:rsid w:val="00D7108D"/>
    <w:rsid w:val="00D7169A"/>
    <w:rsid w:val="00D94562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44599"/>
    <w:rsid w:val="00E506C2"/>
    <w:rsid w:val="00E629E3"/>
    <w:rsid w:val="00E63AF7"/>
    <w:rsid w:val="00E846A7"/>
    <w:rsid w:val="00EA352B"/>
    <w:rsid w:val="00EA528D"/>
    <w:rsid w:val="00EA7F5A"/>
    <w:rsid w:val="00EE1008"/>
    <w:rsid w:val="00EE1A77"/>
    <w:rsid w:val="00EF45F3"/>
    <w:rsid w:val="00F070D0"/>
    <w:rsid w:val="00F12419"/>
    <w:rsid w:val="00F2523A"/>
    <w:rsid w:val="00F27EC3"/>
    <w:rsid w:val="00F4349F"/>
    <w:rsid w:val="00F57B9C"/>
    <w:rsid w:val="00F67BA9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5A404D"/>
    <w:pPr>
      <w:pBdr>
        <w:bottom w:val="single" w:sz="4" w:space="4" w:color="auto"/>
      </w:pBdr>
      <w:outlineLvl w:val="0"/>
    </w:pPr>
    <w:rPr>
      <w:rFonts w:asciiTheme="majorHAnsi" w:hAnsiTheme="majorHAnsi" w:cstheme="majorHAnsi"/>
      <w:sz w:val="28"/>
      <w:szCs w:val="28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PROCUREMENT</DisplayName>
        <AccountId>118</AccountId>
        <AccountType/>
      </UserInfo>
    </KITWikiContact>
    <TaxCatchAll xmlns="3378b801-3009-4207-9cc1-6636bfb6d63a">
      <Value>402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/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Props1.xml><?xml version="1.0" encoding="utf-8"?>
<ds:datastoreItem xmlns:ds="http://schemas.openxmlformats.org/officeDocument/2006/customXml" ds:itemID="{A30CB51F-EBD9-467D-8337-62EC7287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8D111-E148-4972-BCE5-99BC9B107EBC}">
  <ds:schemaRefs>
    <ds:schemaRef ds:uri="http://purl.org/dc/dcmitype/"/>
    <ds:schemaRef ds:uri="http://purl.org/dc/elements/1.1/"/>
    <ds:schemaRef ds:uri="http://schemas.microsoft.com/office/2006/metadata/properties"/>
    <ds:schemaRef ds:uri="3378b801-3009-4207-9cc1-6636bfb6d63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489800d-a601-41b9-98b6-ec77e69f12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CV template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ABCDE</dc:creator>
  <cp:keywords/>
  <cp:lastModifiedBy>Susanne Berggren</cp:lastModifiedBy>
  <cp:revision>2</cp:revision>
  <cp:lastPrinted>2009-11-18T15:01:00Z</cp:lastPrinted>
  <dcterms:created xsi:type="dcterms:W3CDTF">2025-03-28T18:10:00Z</dcterms:created>
  <dcterms:modified xsi:type="dcterms:W3CDTF">2025-03-28T18:10:00Z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/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